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9EDA5" w14:textId="77777777" w:rsidR="00E100CF" w:rsidRPr="006328BA" w:rsidRDefault="00E100CF" w:rsidP="00C0601B">
      <w:pPr>
        <w:rPr>
          <w:rFonts w:ascii="TH SarabunIT๙" w:hAnsi="TH SarabunIT๙" w:cs="TH SarabunIT๙"/>
          <w:sz w:val="32"/>
          <w:szCs w:val="32"/>
        </w:rPr>
      </w:pPr>
    </w:p>
    <w:p w14:paraId="42AEA1FE" w14:textId="77777777" w:rsidR="00E100CF" w:rsidRPr="006328BA" w:rsidRDefault="00E100CF" w:rsidP="00C0601B">
      <w:pPr>
        <w:rPr>
          <w:rFonts w:ascii="TH SarabunIT๙" w:hAnsi="TH SarabunIT๙" w:cs="TH SarabunIT๙"/>
          <w:sz w:val="32"/>
          <w:szCs w:val="32"/>
        </w:rPr>
      </w:pPr>
    </w:p>
    <w:p w14:paraId="408958F4" w14:textId="77777777" w:rsidR="00E100CF" w:rsidRPr="006328BA" w:rsidRDefault="00E100CF" w:rsidP="00C0601B">
      <w:pPr>
        <w:rPr>
          <w:rFonts w:ascii="TH SarabunIT๙" w:hAnsi="TH SarabunIT๙" w:cs="TH SarabunIT๙"/>
          <w:sz w:val="32"/>
          <w:szCs w:val="32"/>
        </w:rPr>
      </w:pPr>
    </w:p>
    <w:p w14:paraId="70264DA6" w14:textId="77777777" w:rsidR="00E100CF" w:rsidRPr="006328BA" w:rsidRDefault="00E100CF" w:rsidP="00C0601B">
      <w:pPr>
        <w:rPr>
          <w:rFonts w:ascii="TH SarabunIT๙" w:hAnsi="TH SarabunIT๙" w:cs="TH SarabunIT๙"/>
          <w:sz w:val="32"/>
          <w:szCs w:val="32"/>
        </w:rPr>
      </w:pPr>
    </w:p>
    <w:p w14:paraId="087DBE50" w14:textId="77777777" w:rsidR="00E100CF" w:rsidRPr="006328BA" w:rsidRDefault="00E100CF" w:rsidP="00C0601B">
      <w:pPr>
        <w:rPr>
          <w:rFonts w:ascii="TH SarabunIT๙" w:hAnsi="TH SarabunIT๙" w:cs="TH SarabunIT๙"/>
          <w:sz w:val="32"/>
          <w:szCs w:val="32"/>
        </w:rPr>
      </w:pPr>
    </w:p>
    <w:p w14:paraId="5AFAB0D8" w14:textId="77777777" w:rsidR="00C0601B" w:rsidRPr="006328BA" w:rsidRDefault="00C0601B" w:rsidP="00C0601B">
      <w:pPr>
        <w:rPr>
          <w:rFonts w:ascii="TH SarabunIT๙" w:hAnsi="TH SarabunIT๙" w:cs="TH SarabunIT๙"/>
          <w:sz w:val="32"/>
          <w:szCs w:val="32"/>
        </w:rPr>
      </w:pPr>
    </w:p>
    <w:p w14:paraId="5E5F27A2" w14:textId="77777777" w:rsidR="00C0601B" w:rsidRPr="006328BA" w:rsidRDefault="00C0601B" w:rsidP="00C0601B">
      <w:pPr>
        <w:rPr>
          <w:rFonts w:ascii="TH SarabunIT๙" w:hAnsi="TH SarabunIT๙" w:cs="TH SarabunIT๙"/>
          <w:sz w:val="32"/>
          <w:szCs w:val="32"/>
        </w:rPr>
      </w:pPr>
    </w:p>
    <w:p w14:paraId="0380518A" w14:textId="77777777" w:rsidR="00E100CF" w:rsidRPr="006328BA" w:rsidRDefault="00E100CF" w:rsidP="00C0601B">
      <w:pPr>
        <w:rPr>
          <w:rFonts w:ascii="TH SarabunIT๙" w:hAnsi="TH SarabunIT๙" w:cs="TH SarabunIT๙"/>
          <w:sz w:val="32"/>
          <w:szCs w:val="32"/>
        </w:rPr>
      </w:pPr>
    </w:p>
    <w:p w14:paraId="6CC4CCE2" w14:textId="77777777" w:rsidR="00E100CF" w:rsidRPr="006328BA" w:rsidRDefault="00E100CF" w:rsidP="00C0601B">
      <w:pPr>
        <w:spacing w:before="120"/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6328BA">
        <w:rPr>
          <w:rFonts w:ascii="TH SarabunIT๙" w:hAnsi="TH SarabunIT๙" w:cs="TH SarabunIT๙"/>
          <w:b/>
          <w:bCs/>
          <w:sz w:val="72"/>
          <w:szCs w:val="72"/>
          <w:cs/>
        </w:rPr>
        <w:t>ภาคผนวก ก</w:t>
      </w:r>
    </w:p>
    <w:p w14:paraId="54F4EB51" w14:textId="77777777" w:rsidR="00E100CF" w:rsidRPr="006328BA" w:rsidRDefault="00E100CF" w:rsidP="00C0601B">
      <w:pPr>
        <w:tabs>
          <w:tab w:val="left" w:pos="0"/>
        </w:tabs>
        <w:jc w:val="center"/>
        <w:rPr>
          <w:rFonts w:ascii="TH SarabunIT๙" w:hAnsi="TH SarabunIT๙" w:cs="TH SarabunIT๙"/>
          <w:b/>
          <w:bCs/>
          <w:spacing w:val="-10"/>
          <w:sz w:val="72"/>
          <w:szCs w:val="72"/>
        </w:rPr>
      </w:pPr>
      <w:r w:rsidRPr="006328BA">
        <w:rPr>
          <w:rFonts w:ascii="TH SarabunIT๙" w:hAnsi="TH SarabunIT๙" w:cs="TH SarabunIT๙"/>
          <w:b/>
          <w:bCs/>
          <w:spacing w:val="-10"/>
          <w:sz w:val="72"/>
          <w:szCs w:val="72"/>
          <w:cs/>
        </w:rPr>
        <w:t>แบบประเมินองค์ประกอบ</w:t>
      </w:r>
      <w:r w:rsidRPr="006328BA">
        <w:rPr>
          <w:rFonts w:ascii="TH SarabunIT๙" w:hAnsi="TH SarabunIT๙" w:cs="TH SarabunIT๙"/>
          <w:b/>
          <w:bCs/>
          <w:spacing w:val="-10"/>
          <w:sz w:val="72"/>
          <w:szCs w:val="72"/>
          <w:cs/>
        </w:rPr>
        <w:br/>
        <w:t>ของการควบคุมภายใน</w:t>
      </w:r>
    </w:p>
    <w:p w14:paraId="52F46DF2" w14:textId="77777777" w:rsidR="00747BA4" w:rsidRPr="006328BA" w:rsidRDefault="00747BA4" w:rsidP="00C0601B">
      <w:pPr>
        <w:tabs>
          <w:tab w:val="left" w:pos="0"/>
        </w:tabs>
        <w:jc w:val="center"/>
        <w:rPr>
          <w:rFonts w:ascii="TH SarabunIT๙" w:hAnsi="TH SarabunIT๙" w:cs="TH SarabunIT๙"/>
          <w:b/>
          <w:bCs/>
          <w:spacing w:val="-10"/>
          <w:sz w:val="72"/>
          <w:szCs w:val="72"/>
        </w:rPr>
      </w:pPr>
    </w:p>
    <w:p w14:paraId="062ACFDC" w14:textId="77777777" w:rsidR="00C0601B" w:rsidRPr="006328BA" w:rsidRDefault="00747BA4" w:rsidP="00C0601B">
      <w:pPr>
        <w:spacing w:before="240"/>
        <w:jc w:val="center"/>
        <w:rPr>
          <w:rFonts w:ascii="TH SarabunIT๙" w:hAnsi="TH SarabunIT๙" w:cs="TH SarabunIT๙"/>
          <w:b/>
          <w:bCs/>
          <w:sz w:val="64"/>
          <w:szCs w:val="64"/>
        </w:rPr>
      </w:pPr>
      <w:r w:rsidRPr="006328BA">
        <w:rPr>
          <w:rFonts w:ascii="TH SarabunIT๙" w:hAnsi="TH SarabunIT๙" w:cs="TH SarabunIT๙"/>
          <w:b/>
          <w:bCs/>
          <w:sz w:val="64"/>
          <w:szCs w:val="64"/>
          <w:cs/>
        </w:rPr>
        <w:t>(องค์ประกอบที่ 1  สภาพแวดล้อมของการควบคุม)</w:t>
      </w:r>
    </w:p>
    <w:p w14:paraId="3374D076" w14:textId="77777777" w:rsidR="00C0601B" w:rsidRPr="006328BA" w:rsidRDefault="00C0601B" w:rsidP="00C0601B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</w:p>
    <w:p w14:paraId="236E18C9" w14:textId="77777777" w:rsidR="00C0601B" w:rsidRPr="006328BA" w:rsidRDefault="00C0601B" w:rsidP="00C0601B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</w:p>
    <w:p w14:paraId="51B9894C" w14:textId="77777777" w:rsidR="00E100CF" w:rsidRPr="00C05510" w:rsidRDefault="00E100CF" w:rsidP="00C0601B">
      <w:pPr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28BA">
        <w:rPr>
          <w:rFonts w:ascii="TH SarabunIT๙" w:hAnsi="TH SarabunIT๙" w:cs="TH SarabunIT๙"/>
          <w:sz w:val="32"/>
          <w:szCs w:val="32"/>
          <w:cs/>
        </w:rPr>
        <w:br w:type="page"/>
      </w:r>
      <w:r w:rsidRPr="00C05510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แบบประเมินองค์ประกอบของการควบคุมภายใน</w:t>
      </w:r>
    </w:p>
    <w:p w14:paraId="55D4FDE0" w14:textId="77777777" w:rsidR="00E100CF" w:rsidRPr="006328BA" w:rsidRDefault="00E100CF" w:rsidP="007728E1">
      <w:pPr>
        <w:spacing w:before="240"/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6328BA">
        <w:rPr>
          <w:rFonts w:ascii="TH SarabunIT๙" w:hAnsi="TH SarabunIT๙" w:cs="TH SarabunIT๙"/>
          <w:sz w:val="32"/>
          <w:szCs w:val="32"/>
          <w:cs/>
        </w:rPr>
        <w:t>แบบประเมินองค์ประกอบการควบคุมภายใน เป็นเครื่องมือสำหรับการบริหารการควบคุมภายใน</w:t>
      </w:r>
      <w:r w:rsidRPr="007728E1">
        <w:rPr>
          <w:rFonts w:ascii="TH SarabunIT๙" w:hAnsi="TH SarabunIT๙" w:cs="TH SarabunIT๙"/>
          <w:spacing w:val="-12"/>
          <w:sz w:val="32"/>
          <w:szCs w:val="32"/>
          <w:cs/>
        </w:rPr>
        <w:t>และการประเมินผลการควบคุมภายใน เพื่อช่วยให้ผู้บริหารและผู้ประเมินพิจารณาตัดสินได้ว่า ระบบการควบคุมภายใน</w:t>
      </w:r>
      <w:r w:rsidRPr="006328BA">
        <w:rPr>
          <w:rFonts w:ascii="TH SarabunIT๙" w:hAnsi="TH SarabunIT๙" w:cs="TH SarabunIT๙"/>
          <w:sz w:val="32"/>
          <w:szCs w:val="32"/>
          <w:cs/>
        </w:rPr>
        <w:t>ของหน่วยรับตรวจได้รับการออกแบบอย่างเหมาะสมและเพียงพอ หรือไม่ ควรปรับปรุงแก้ไขในจุดใด อย่างไร</w:t>
      </w:r>
    </w:p>
    <w:p w14:paraId="671C6F56" w14:textId="6A951644" w:rsidR="00E100CF" w:rsidRPr="006328BA" w:rsidRDefault="00E100CF" w:rsidP="007728E1">
      <w:pPr>
        <w:spacing w:before="120"/>
        <w:ind w:firstLine="1077"/>
        <w:jc w:val="thaiDistribute"/>
        <w:rPr>
          <w:rFonts w:ascii="TH SarabunIT๙" w:hAnsi="TH SarabunIT๙" w:cs="TH SarabunIT๙"/>
          <w:sz w:val="32"/>
          <w:szCs w:val="32"/>
        </w:rPr>
      </w:pPr>
      <w:r w:rsidRPr="007728E1">
        <w:rPr>
          <w:rFonts w:ascii="TH SarabunIT๙" w:hAnsi="TH SarabunIT๙" w:cs="TH SarabunIT๙"/>
          <w:spacing w:val="-10"/>
          <w:sz w:val="32"/>
          <w:szCs w:val="32"/>
          <w:cs/>
        </w:rPr>
        <w:t>แบบประเมินฯ นี้แยกเป็น 5 องค์ประกอบของการควบคุมภายใน ในแต่ละองค์ประกอบ</w:t>
      </w:r>
      <w:r w:rsidR="00ED5164" w:rsidRPr="007728E1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7728E1">
        <w:rPr>
          <w:rFonts w:ascii="TH SarabunIT๙" w:hAnsi="TH SarabunIT๙" w:cs="TH SarabunIT๙"/>
          <w:spacing w:val="-10"/>
          <w:sz w:val="32"/>
          <w:szCs w:val="32"/>
          <w:cs/>
        </w:rPr>
        <w:t>ประกอบด้วย</w:t>
      </w:r>
      <w:r w:rsidRPr="006328BA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ข้อความภายใต้หัวข้อหลักๆ </w:t>
      </w:r>
      <w:r w:rsidRPr="006328BA">
        <w:rPr>
          <w:rFonts w:ascii="TH SarabunIT๙" w:hAnsi="TH SarabunIT๙" w:cs="TH SarabunIT๙"/>
          <w:sz w:val="32"/>
          <w:szCs w:val="32"/>
          <w:cs/>
        </w:rPr>
        <w:t xml:space="preserve">และหัวข้อย่อยที่เกี่ยวเนื่องกับหัวข้อหลัก ผู้ใช้หรือผู้ประเมินอาจปรับปรุงแก้ไขเพิ่มเติมข้อความตามความเหมาะสม ช่องว่างใต้หัวข้อ </w:t>
      </w:r>
      <w:r w:rsidRPr="006328BA">
        <w:rPr>
          <w:rFonts w:ascii="TH SarabunIT๙" w:hAnsi="TH SarabunIT๙" w:cs="TH SarabunIT๙"/>
          <w:sz w:val="32"/>
          <w:szCs w:val="32"/>
        </w:rPr>
        <w:t>“</w:t>
      </w:r>
      <w:r w:rsidRPr="006328BA">
        <w:rPr>
          <w:rFonts w:ascii="TH SarabunIT๙" w:hAnsi="TH SarabunIT๙" w:cs="TH SarabunIT๙"/>
          <w:sz w:val="32"/>
          <w:szCs w:val="32"/>
          <w:cs/>
        </w:rPr>
        <w:t>ความเห็น/คำอธิบาย</w:t>
      </w:r>
      <w:r w:rsidRPr="006328BA">
        <w:rPr>
          <w:rFonts w:ascii="TH SarabunIT๙" w:hAnsi="TH SarabunIT๙" w:cs="TH SarabunIT๙"/>
          <w:sz w:val="32"/>
          <w:szCs w:val="32"/>
        </w:rPr>
        <w:t>”</w:t>
      </w:r>
      <w:r w:rsidRPr="006328BA">
        <w:rPr>
          <w:rFonts w:ascii="TH SarabunIT๙" w:hAnsi="TH SarabunIT๙" w:cs="TH SarabunIT๙"/>
          <w:sz w:val="32"/>
          <w:szCs w:val="32"/>
          <w:cs/>
        </w:rPr>
        <w:t xml:space="preserve"> ใช้สำหรับจดบันทึกข้อคิดเห็นหรือคำอธิบายในหัวข้อนั้นๆ</w:t>
      </w:r>
    </w:p>
    <w:p w14:paraId="48E824D6" w14:textId="77777777" w:rsidR="00E100CF" w:rsidRPr="006328BA" w:rsidRDefault="00E100CF" w:rsidP="007728E1">
      <w:pPr>
        <w:spacing w:before="120"/>
        <w:ind w:firstLine="1077"/>
        <w:jc w:val="thaiDistribute"/>
        <w:rPr>
          <w:rFonts w:ascii="TH SarabunIT๙" w:hAnsi="TH SarabunIT๙" w:cs="TH SarabunIT๙"/>
          <w:sz w:val="32"/>
          <w:szCs w:val="32"/>
        </w:rPr>
      </w:pPr>
      <w:r w:rsidRPr="007728E1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ข้อคิดเห็นหรือคำอธิบายจะไม่เป็นลักษณะ </w:t>
      </w:r>
      <w:r w:rsidRPr="007728E1">
        <w:rPr>
          <w:rFonts w:ascii="TH SarabunIT๙" w:hAnsi="TH SarabunIT๙" w:cs="TH SarabunIT๙"/>
          <w:spacing w:val="-14"/>
          <w:sz w:val="32"/>
          <w:szCs w:val="32"/>
        </w:rPr>
        <w:t>“</w:t>
      </w:r>
      <w:r w:rsidRPr="007728E1">
        <w:rPr>
          <w:rFonts w:ascii="TH SarabunIT๙" w:hAnsi="TH SarabunIT๙" w:cs="TH SarabunIT๙"/>
          <w:spacing w:val="-14"/>
          <w:sz w:val="32"/>
          <w:szCs w:val="32"/>
          <w:cs/>
        </w:rPr>
        <w:t>ใช่</w:t>
      </w:r>
      <w:r w:rsidRPr="007728E1">
        <w:rPr>
          <w:rFonts w:ascii="TH SarabunIT๙" w:hAnsi="TH SarabunIT๙" w:cs="TH SarabunIT๙"/>
          <w:spacing w:val="-14"/>
          <w:sz w:val="32"/>
          <w:szCs w:val="32"/>
        </w:rPr>
        <w:t>”</w:t>
      </w:r>
      <w:r w:rsidRPr="007728E1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หรือ </w:t>
      </w:r>
      <w:r w:rsidRPr="007728E1">
        <w:rPr>
          <w:rFonts w:ascii="TH SarabunIT๙" w:hAnsi="TH SarabunIT๙" w:cs="TH SarabunIT๙"/>
          <w:spacing w:val="-14"/>
          <w:sz w:val="32"/>
          <w:szCs w:val="32"/>
        </w:rPr>
        <w:t>“</w:t>
      </w:r>
      <w:r w:rsidRPr="007728E1">
        <w:rPr>
          <w:rFonts w:ascii="TH SarabunIT๙" w:hAnsi="TH SarabunIT๙" w:cs="TH SarabunIT๙"/>
          <w:spacing w:val="-14"/>
          <w:sz w:val="32"/>
          <w:szCs w:val="32"/>
          <w:cs/>
        </w:rPr>
        <w:t>ไม่ใช่</w:t>
      </w:r>
      <w:r w:rsidRPr="007728E1">
        <w:rPr>
          <w:rFonts w:ascii="TH SarabunIT๙" w:hAnsi="TH SarabunIT๙" w:cs="TH SarabunIT๙"/>
          <w:spacing w:val="-14"/>
          <w:sz w:val="32"/>
          <w:szCs w:val="32"/>
        </w:rPr>
        <w:t>”</w:t>
      </w:r>
      <w:r w:rsidRPr="007728E1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แต่จะสรุปรวมว่าหน่วยงานให้ความสำคัญ</w:t>
      </w:r>
      <w:r w:rsidRPr="006328BA">
        <w:rPr>
          <w:rFonts w:ascii="TH SarabunIT๙" w:hAnsi="TH SarabunIT๙" w:cs="TH SarabunIT๙"/>
          <w:sz w:val="32"/>
          <w:szCs w:val="32"/>
          <w:cs/>
        </w:rPr>
        <w:t>หรือปฏิบัติอย่างไรในเรื่องนั้นๆ ซึ่งจะช่วยให้ได้ข้อสรุปเกี่ยวกับการควบคุมภายในของแต่ละองค์ประกอบของการควบคุมภ</w:t>
      </w:r>
      <w:r w:rsidRPr="006328BA">
        <w:rPr>
          <w:rFonts w:ascii="TH SarabunIT๙" w:hAnsi="TH SarabunIT๙" w:cs="TH SarabunIT๙"/>
          <w:spacing w:val="2"/>
          <w:sz w:val="32"/>
          <w:szCs w:val="32"/>
          <w:cs/>
        </w:rPr>
        <w:t>ายใน</w:t>
      </w:r>
      <w:r w:rsidR="00ED5164" w:rsidRPr="006328BA">
        <w:rPr>
          <w:rFonts w:ascii="TH SarabunIT๙" w:hAnsi="TH SarabunIT๙" w:cs="TH SarabunIT๙"/>
          <w:spacing w:val="2"/>
          <w:sz w:val="32"/>
          <w:szCs w:val="32"/>
          <w:cs/>
        </w:rPr>
        <w:t xml:space="preserve">    </w:t>
      </w:r>
      <w:r w:rsidRPr="006328BA">
        <w:rPr>
          <w:rFonts w:ascii="TH SarabunIT๙" w:hAnsi="TH SarabunIT๙" w:cs="TH SarabunIT๙"/>
          <w:spacing w:val="12"/>
          <w:sz w:val="32"/>
          <w:szCs w:val="32"/>
          <w:cs/>
        </w:rPr>
        <w:t>ส่วนที่ว่างตอนท้ายของแต่ละองค์ประกอบการควบคุมภายใน</w:t>
      </w:r>
      <w:r w:rsidRPr="006328BA">
        <w:rPr>
          <w:rFonts w:ascii="TH SarabunIT๙" w:hAnsi="TH SarabunIT๙" w:cs="TH SarabunIT๙"/>
          <w:spacing w:val="2"/>
          <w:sz w:val="32"/>
          <w:szCs w:val="32"/>
          <w:cs/>
        </w:rPr>
        <w:t>ใ</w:t>
      </w:r>
      <w:r w:rsidRPr="006328BA">
        <w:rPr>
          <w:rFonts w:ascii="TH SarabunIT๙" w:hAnsi="TH SarabunIT๙" w:cs="TH SarabunIT๙"/>
          <w:sz w:val="32"/>
          <w:szCs w:val="32"/>
          <w:cs/>
        </w:rPr>
        <w:t>ช้สำหรับบันทึกผล</w:t>
      </w:r>
      <w:r w:rsidRPr="007728E1">
        <w:rPr>
          <w:rFonts w:ascii="TH SarabunIT๙" w:hAnsi="TH SarabunIT๙" w:cs="TH SarabunIT๙"/>
          <w:spacing w:val="-6"/>
          <w:sz w:val="32"/>
          <w:szCs w:val="32"/>
          <w:cs/>
        </w:rPr>
        <w:t>การประเมินโดยทั่วไป และระบุวิธีการที่ควรปฏิบัติ หรือควรพิจารณ</w:t>
      </w:r>
      <w:r w:rsidR="00ED5164" w:rsidRPr="007728E1">
        <w:rPr>
          <w:rFonts w:ascii="TH SarabunIT๙" w:hAnsi="TH SarabunIT๙" w:cs="TH SarabunIT๙"/>
          <w:spacing w:val="-6"/>
          <w:sz w:val="32"/>
          <w:szCs w:val="32"/>
          <w:cs/>
        </w:rPr>
        <w:t>า</w:t>
      </w:r>
      <w:r w:rsidRPr="007728E1">
        <w:rPr>
          <w:rFonts w:ascii="TH SarabunIT๙" w:hAnsi="TH SarabunIT๙" w:cs="TH SarabunIT๙"/>
          <w:spacing w:val="-6"/>
          <w:sz w:val="32"/>
          <w:szCs w:val="32"/>
          <w:cs/>
        </w:rPr>
        <w:t>องค์ประกอบนั้น</w:t>
      </w:r>
      <w:r w:rsidR="00BF54ED" w:rsidRPr="007728E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7728E1">
        <w:rPr>
          <w:rFonts w:ascii="TH SarabunIT๙" w:hAnsi="TH SarabunIT๙" w:cs="TH SarabunIT๙"/>
          <w:spacing w:val="-6"/>
          <w:sz w:val="32"/>
          <w:szCs w:val="32"/>
          <w:cs/>
        </w:rPr>
        <w:t>ๆ</w:t>
      </w:r>
      <w:r w:rsidR="00ED5164" w:rsidRPr="007728E1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7728E1">
        <w:rPr>
          <w:rFonts w:ascii="TH SarabunIT๙" w:hAnsi="TH SarabunIT๙" w:cs="TH SarabunIT๙"/>
          <w:spacing w:val="-6"/>
          <w:sz w:val="32"/>
          <w:szCs w:val="32"/>
          <w:cs/>
        </w:rPr>
        <w:t>และช่องว่างตอนท้ายสุด</w:t>
      </w:r>
      <w:r w:rsidRPr="006328BA">
        <w:rPr>
          <w:rFonts w:ascii="TH SarabunIT๙" w:hAnsi="TH SarabunIT๙" w:cs="TH SarabunIT๙"/>
          <w:sz w:val="32"/>
          <w:szCs w:val="32"/>
          <w:cs/>
        </w:rPr>
        <w:t>ของแบบประเมินใช้สรุปผลการประเมินการควบคุมภายในโดยรวม</w:t>
      </w:r>
    </w:p>
    <w:p w14:paraId="0CDA037B" w14:textId="77777777" w:rsidR="00E100CF" w:rsidRPr="006328BA" w:rsidRDefault="00E100CF" w:rsidP="007728E1">
      <w:pPr>
        <w:spacing w:before="120"/>
        <w:ind w:firstLine="1077"/>
        <w:jc w:val="thaiDistribute"/>
        <w:rPr>
          <w:rFonts w:ascii="TH SarabunIT๙" w:hAnsi="TH SarabunIT๙" w:cs="TH SarabunIT๙"/>
          <w:sz w:val="32"/>
          <w:szCs w:val="32"/>
        </w:rPr>
      </w:pPr>
      <w:r w:rsidRPr="006328BA">
        <w:rPr>
          <w:rFonts w:ascii="TH SarabunIT๙" w:hAnsi="TH SarabunIT๙" w:cs="TH SarabunIT๙"/>
          <w:sz w:val="32"/>
          <w:szCs w:val="32"/>
          <w:cs/>
        </w:rPr>
        <w:t>ในการพิจารณาให้ข้อสรุปผลการประเมินแต่ละองค์ประกอบของการควบคุมภายใน</w:t>
      </w:r>
      <w:r w:rsidR="00ED5164" w:rsidRPr="006328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328BA">
        <w:rPr>
          <w:rFonts w:ascii="TH SarabunIT๙" w:hAnsi="TH SarabunIT๙" w:cs="TH SarabunIT๙"/>
          <w:sz w:val="32"/>
          <w:szCs w:val="32"/>
          <w:cs/>
        </w:rPr>
        <w:t>ผู้ประเมินควรใช้วิจารณญาณว่า</w:t>
      </w:r>
    </w:p>
    <w:p w14:paraId="22C44214" w14:textId="77777777" w:rsidR="00E100CF" w:rsidRPr="006328BA" w:rsidRDefault="00BF54ED" w:rsidP="007728E1">
      <w:pPr>
        <w:numPr>
          <w:ilvl w:val="0"/>
          <w:numId w:val="2"/>
        </w:numPr>
        <w:tabs>
          <w:tab w:val="clear" w:pos="1800"/>
          <w:tab w:val="left" w:pos="1276"/>
        </w:tabs>
        <w:ind w:left="0" w:firstLine="1077"/>
        <w:jc w:val="thaiDistribute"/>
        <w:rPr>
          <w:rFonts w:ascii="TH SarabunIT๙" w:hAnsi="TH SarabunIT๙" w:cs="TH SarabunIT๙"/>
          <w:sz w:val="32"/>
          <w:szCs w:val="32"/>
        </w:rPr>
      </w:pPr>
      <w:r w:rsidRPr="006328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100CF" w:rsidRPr="007728E1">
        <w:rPr>
          <w:rFonts w:ascii="TH SarabunIT๙" w:hAnsi="TH SarabunIT๙" w:cs="TH SarabunIT๙"/>
          <w:spacing w:val="-8"/>
          <w:sz w:val="32"/>
          <w:szCs w:val="32"/>
          <w:cs/>
        </w:rPr>
        <w:t>ข้อความใต้ข้อต่าง</w:t>
      </w:r>
      <w:r w:rsidRPr="007728E1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E100CF" w:rsidRPr="007728E1">
        <w:rPr>
          <w:rFonts w:ascii="TH SarabunIT๙" w:hAnsi="TH SarabunIT๙" w:cs="TH SarabunIT๙"/>
          <w:spacing w:val="-8"/>
          <w:sz w:val="32"/>
          <w:szCs w:val="32"/>
          <w:cs/>
        </w:rPr>
        <w:t>ๆ ในแบบประเมิน</w:t>
      </w:r>
      <w:r w:rsidR="00E100CF" w:rsidRPr="007728E1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="00E100CF" w:rsidRPr="007728E1">
        <w:rPr>
          <w:rFonts w:ascii="TH SarabunIT๙" w:hAnsi="TH SarabunIT๙" w:cs="TH SarabunIT๙"/>
          <w:spacing w:val="-8"/>
          <w:sz w:val="32"/>
          <w:szCs w:val="32"/>
          <w:cs/>
        </w:rPr>
        <w:t>เหมาะสมที่จะนำไปประยุกต์ใช้กับเหตุการณ์ต่าง</w:t>
      </w:r>
      <w:r w:rsidRPr="007728E1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="00E100CF" w:rsidRPr="007728E1">
        <w:rPr>
          <w:rFonts w:ascii="TH SarabunIT๙" w:hAnsi="TH SarabunIT๙" w:cs="TH SarabunIT๙"/>
          <w:spacing w:val="-8"/>
          <w:sz w:val="32"/>
          <w:szCs w:val="32"/>
          <w:cs/>
        </w:rPr>
        <w:t>ๆ ในองค์กร</w:t>
      </w:r>
      <w:r w:rsidR="00E100CF" w:rsidRPr="006328BA">
        <w:rPr>
          <w:rFonts w:ascii="TH SarabunIT๙" w:hAnsi="TH SarabunIT๙" w:cs="TH SarabunIT๙"/>
          <w:sz w:val="32"/>
          <w:szCs w:val="32"/>
          <w:cs/>
        </w:rPr>
        <w:t>หรือไม่ ถ้าไม่เหมาะสม</w:t>
      </w:r>
      <w:r w:rsidR="00E100CF" w:rsidRPr="006328BA">
        <w:rPr>
          <w:rFonts w:ascii="TH SarabunIT๙" w:hAnsi="TH SarabunIT๙" w:cs="TH SarabunIT๙"/>
          <w:sz w:val="32"/>
          <w:szCs w:val="32"/>
        </w:rPr>
        <w:t xml:space="preserve"> </w:t>
      </w:r>
      <w:r w:rsidR="00E100CF" w:rsidRPr="006328BA">
        <w:rPr>
          <w:rFonts w:ascii="TH SarabunIT๙" w:hAnsi="TH SarabunIT๙" w:cs="TH SarabunIT๙"/>
          <w:sz w:val="32"/>
          <w:szCs w:val="32"/>
          <w:cs/>
        </w:rPr>
        <w:t>ควรปรับปรุงแก้ไขเนื้อหาแบบประเมิน ในหัวข้อย่อยนั้น</w:t>
      </w:r>
      <w:r w:rsidRPr="006328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100CF" w:rsidRPr="006328BA">
        <w:rPr>
          <w:rFonts w:ascii="TH SarabunIT๙" w:hAnsi="TH SarabunIT๙" w:cs="TH SarabunIT๙"/>
          <w:sz w:val="32"/>
          <w:szCs w:val="32"/>
          <w:cs/>
        </w:rPr>
        <w:t>ๆ ก่อน</w:t>
      </w:r>
    </w:p>
    <w:p w14:paraId="5E27BC2D" w14:textId="77777777" w:rsidR="00E100CF" w:rsidRPr="006328BA" w:rsidRDefault="00BF54ED" w:rsidP="007728E1">
      <w:pPr>
        <w:numPr>
          <w:ilvl w:val="0"/>
          <w:numId w:val="2"/>
        </w:numPr>
        <w:tabs>
          <w:tab w:val="clear" w:pos="1800"/>
          <w:tab w:val="left" w:pos="1276"/>
        </w:tabs>
        <w:ind w:left="0" w:firstLine="1077"/>
        <w:rPr>
          <w:rFonts w:ascii="TH SarabunIT๙" w:hAnsi="TH SarabunIT๙" w:cs="TH SarabunIT๙"/>
          <w:sz w:val="32"/>
          <w:szCs w:val="32"/>
        </w:rPr>
      </w:pPr>
      <w:r w:rsidRPr="006328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100CF" w:rsidRPr="006328BA">
        <w:rPr>
          <w:rFonts w:ascii="TH SarabunIT๙" w:hAnsi="TH SarabunIT๙" w:cs="TH SarabunIT๙"/>
          <w:sz w:val="32"/>
          <w:szCs w:val="32"/>
          <w:cs/>
        </w:rPr>
        <w:t>หน่วยที่ได้รับการประเมินมีการปฏิบัติตามที่ระบุ หรือไม่ อย่างไร</w:t>
      </w:r>
    </w:p>
    <w:p w14:paraId="356AEC0E" w14:textId="77777777" w:rsidR="00E100CF" w:rsidRPr="006328BA" w:rsidRDefault="00BF54ED" w:rsidP="007728E1">
      <w:pPr>
        <w:numPr>
          <w:ilvl w:val="0"/>
          <w:numId w:val="2"/>
        </w:numPr>
        <w:tabs>
          <w:tab w:val="clear" w:pos="1800"/>
          <w:tab w:val="left" w:pos="1276"/>
        </w:tabs>
        <w:ind w:left="0" w:firstLine="1077"/>
        <w:rPr>
          <w:rFonts w:ascii="TH SarabunIT๙" w:hAnsi="TH SarabunIT๙" w:cs="TH SarabunIT๙"/>
          <w:sz w:val="32"/>
          <w:szCs w:val="32"/>
        </w:rPr>
      </w:pPr>
      <w:r w:rsidRPr="006328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100CF" w:rsidRPr="006328BA">
        <w:rPr>
          <w:rFonts w:ascii="TH SarabunIT๙" w:hAnsi="TH SarabunIT๙" w:cs="TH SarabunIT๙"/>
          <w:sz w:val="32"/>
          <w:szCs w:val="32"/>
          <w:cs/>
        </w:rPr>
        <w:t>การปฏิบัติจริงมีจุดอ่อนของการควบคุมภายใน หรือไม่ อย่างไร</w:t>
      </w:r>
    </w:p>
    <w:p w14:paraId="61EEA987" w14:textId="77777777" w:rsidR="00E100CF" w:rsidRPr="006328BA" w:rsidRDefault="00BF54ED" w:rsidP="007728E1">
      <w:pPr>
        <w:numPr>
          <w:ilvl w:val="0"/>
          <w:numId w:val="2"/>
        </w:numPr>
        <w:tabs>
          <w:tab w:val="clear" w:pos="1800"/>
          <w:tab w:val="left" w:pos="1276"/>
        </w:tabs>
        <w:ind w:left="0" w:firstLine="1080"/>
        <w:rPr>
          <w:rFonts w:ascii="TH SarabunIT๙" w:hAnsi="TH SarabunIT๙" w:cs="TH SarabunIT๙"/>
          <w:sz w:val="32"/>
          <w:szCs w:val="32"/>
        </w:rPr>
      </w:pPr>
      <w:r w:rsidRPr="006328B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100CF" w:rsidRPr="006328BA">
        <w:rPr>
          <w:rFonts w:ascii="TH SarabunIT๙" w:hAnsi="TH SarabunIT๙" w:cs="TH SarabunIT๙"/>
          <w:sz w:val="32"/>
          <w:szCs w:val="32"/>
          <w:cs/>
        </w:rPr>
        <w:t>การปฏิบัติจริงมีผลกระทบต่อการบรรลุวัตถุประสงค์ หรือไม่ อย่างไร</w:t>
      </w:r>
    </w:p>
    <w:p w14:paraId="1BEA9515" w14:textId="77777777" w:rsidR="00E100CF" w:rsidRPr="006328BA" w:rsidRDefault="00E100CF" w:rsidP="00C0601B">
      <w:pPr>
        <w:tabs>
          <w:tab w:val="left" w:pos="1276"/>
        </w:tabs>
        <w:rPr>
          <w:rFonts w:ascii="TH SarabunIT๙" w:hAnsi="TH SarabunIT๙" w:cs="TH SarabunIT๙"/>
          <w:sz w:val="32"/>
          <w:szCs w:val="32"/>
        </w:rPr>
      </w:pPr>
    </w:p>
    <w:p w14:paraId="116615D5" w14:textId="77777777" w:rsidR="00E100CF" w:rsidRPr="006328BA" w:rsidRDefault="00E100CF" w:rsidP="00C0601B">
      <w:pPr>
        <w:rPr>
          <w:rFonts w:ascii="TH SarabunIT๙" w:hAnsi="TH SarabunIT๙" w:cs="TH SarabunIT๙"/>
          <w:sz w:val="32"/>
          <w:szCs w:val="32"/>
        </w:rPr>
      </w:pPr>
    </w:p>
    <w:p w14:paraId="14603FA2" w14:textId="77777777" w:rsidR="00E100CF" w:rsidRPr="006328BA" w:rsidRDefault="00E100CF" w:rsidP="00C0601B">
      <w:pPr>
        <w:rPr>
          <w:rFonts w:ascii="TH SarabunIT๙" w:hAnsi="TH SarabunIT๙" w:cs="TH SarabunIT๙"/>
          <w:sz w:val="32"/>
          <w:szCs w:val="32"/>
        </w:rPr>
      </w:pPr>
    </w:p>
    <w:p w14:paraId="4B75E69E" w14:textId="77777777" w:rsidR="00E100CF" w:rsidRPr="006328BA" w:rsidRDefault="00E100CF" w:rsidP="00C0601B">
      <w:pPr>
        <w:rPr>
          <w:rFonts w:ascii="TH SarabunIT๙" w:hAnsi="TH SarabunIT๙" w:cs="TH SarabunIT๙"/>
          <w:sz w:val="32"/>
          <w:szCs w:val="32"/>
        </w:rPr>
      </w:pPr>
    </w:p>
    <w:p w14:paraId="051D2128" w14:textId="77777777" w:rsidR="00E100CF" w:rsidRPr="006328BA" w:rsidRDefault="00E100CF" w:rsidP="00C0601B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10681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78"/>
        <w:gridCol w:w="5103"/>
      </w:tblGrid>
      <w:tr w:rsidR="00E100CF" w:rsidRPr="006328BA" w14:paraId="12031E09" w14:textId="77777777" w:rsidTr="00B22439">
        <w:trPr>
          <w:trHeight w:val="454"/>
          <w:tblHeader/>
        </w:trPr>
        <w:tc>
          <w:tcPr>
            <w:tcW w:w="557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98DA245" w14:textId="77777777" w:rsidR="00E100CF" w:rsidRPr="006328BA" w:rsidRDefault="00E100CF" w:rsidP="004A4E55">
            <w:pPr>
              <w:pageBreakBefore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328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จุดที่ควรประเมิน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9970762" w14:textId="77777777" w:rsidR="00E100CF" w:rsidRPr="006328BA" w:rsidRDefault="00E100CF" w:rsidP="004A4E55">
            <w:pPr>
              <w:pageBreakBefore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328B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ความเห็น / คำอธิบาย</w:t>
            </w:r>
          </w:p>
        </w:tc>
      </w:tr>
      <w:tr w:rsidR="00BA2423" w:rsidRPr="006328BA" w14:paraId="162851A5" w14:textId="77777777" w:rsidTr="00B22439">
        <w:tc>
          <w:tcPr>
            <w:tcW w:w="5578" w:type="dxa"/>
            <w:tcBorders>
              <w:bottom w:val="nil"/>
            </w:tcBorders>
          </w:tcPr>
          <w:p w14:paraId="1CA3F42C" w14:textId="77777777" w:rsidR="00314151" w:rsidRPr="006328BA" w:rsidRDefault="00314151" w:rsidP="00314151">
            <w:pPr>
              <w:spacing w:line="420" w:lineRule="exact"/>
              <w:ind w:left="360" w:hanging="274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28B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1.</w:t>
            </w:r>
            <w:r w:rsidRPr="006328B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ab/>
              <w:t>สภาพแวดล้อมของการควบคุม</w:t>
            </w:r>
          </w:p>
          <w:p w14:paraId="58DAF89A" w14:textId="77777777" w:rsidR="00314151" w:rsidRPr="006328BA" w:rsidRDefault="00314151" w:rsidP="00314151">
            <w:pPr>
              <w:spacing w:line="420" w:lineRule="exact"/>
              <w:ind w:left="36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28B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ผู้ประเมินควรพิจารณาแต่ละปัจจัยที่มีผลกระทบต่อสภาพแวดล้อมการควบคุมเพื่อพิจารณาว่าหน่วยรับตรวจ </w:t>
            </w:r>
          </w:p>
          <w:p w14:paraId="638003C2" w14:textId="77777777" w:rsidR="00BA2423" w:rsidRPr="006328BA" w:rsidRDefault="00314151" w:rsidP="00314151">
            <w:pPr>
              <w:spacing w:line="420" w:lineRule="exact"/>
              <w:ind w:left="36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328B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มีสภาพแวดล้อมการควบคุมที่ดี หรือไม่</w:t>
            </w:r>
          </w:p>
        </w:tc>
        <w:tc>
          <w:tcPr>
            <w:tcW w:w="5103" w:type="dxa"/>
            <w:tcBorders>
              <w:bottom w:val="nil"/>
            </w:tcBorders>
            <w:shd w:val="clear" w:color="auto" w:fill="3B3838"/>
          </w:tcPr>
          <w:p w14:paraId="411D252F" w14:textId="77777777" w:rsidR="00BA2423" w:rsidRPr="006328BA" w:rsidRDefault="00BA2423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7F44DD" w:rsidRPr="006328BA" w14:paraId="53F5DD9D" w14:textId="77777777" w:rsidTr="00B22439">
        <w:tc>
          <w:tcPr>
            <w:tcW w:w="5578" w:type="dxa"/>
            <w:tcBorders>
              <w:top w:val="nil"/>
              <w:bottom w:val="nil"/>
            </w:tcBorders>
          </w:tcPr>
          <w:p w14:paraId="23D0EB0E" w14:textId="77777777" w:rsidR="007F44DD" w:rsidRPr="006328BA" w:rsidRDefault="007F44DD" w:rsidP="00314151">
            <w:pPr>
              <w:spacing w:line="420" w:lineRule="exact"/>
              <w:ind w:firstLine="36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328B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1.1 ปรัชญาและรูปแบบการทำงานของผู้บริหาร</w:t>
            </w:r>
          </w:p>
        </w:tc>
        <w:tc>
          <w:tcPr>
            <w:tcW w:w="5103" w:type="dxa"/>
            <w:tcBorders>
              <w:top w:val="nil"/>
            </w:tcBorders>
            <w:shd w:val="clear" w:color="auto" w:fill="3B3838"/>
          </w:tcPr>
          <w:p w14:paraId="20D62FD6" w14:textId="77777777" w:rsidR="007F44DD" w:rsidRPr="006328BA" w:rsidRDefault="007F44DD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22439" w:rsidRPr="006328BA" w14:paraId="4E84C34B" w14:textId="77777777" w:rsidTr="00B22439">
        <w:tc>
          <w:tcPr>
            <w:tcW w:w="5578" w:type="dxa"/>
            <w:tcBorders>
              <w:top w:val="nil"/>
              <w:bottom w:val="nil"/>
            </w:tcBorders>
          </w:tcPr>
          <w:p w14:paraId="1A43A4B5" w14:textId="77777777" w:rsidR="00B22439" w:rsidRPr="006328BA" w:rsidRDefault="00B22439" w:rsidP="00B22439">
            <w:pPr>
              <w:numPr>
                <w:ilvl w:val="0"/>
                <w:numId w:val="18"/>
              </w:numPr>
              <w:tabs>
                <w:tab w:val="num" w:pos="1080"/>
              </w:tabs>
              <w:spacing w:line="420" w:lineRule="exact"/>
              <w:ind w:left="108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มีทัศนคติที่ดีและสนับสนุนการปฏิบัติหน้าที่ภายใน</w:t>
            </w:r>
            <w:r w:rsidRPr="006328BA">
              <w:rPr>
                <w:rFonts w:ascii="TH SarabunIT๙" w:hAnsi="TH SarabunIT๙" w:cs="TH SarabunIT๙"/>
                <w:color w:val="000000"/>
                <w:spacing w:val="2"/>
                <w:sz w:val="32"/>
                <w:szCs w:val="32"/>
                <w:cs/>
              </w:rPr>
              <w:t>องค์กร  รวมทั้งการติดตามผล การตรวจสอบและ</w:t>
            </w:r>
            <w:r w:rsidRPr="006328BA">
              <w:rPr>
                <w:rFonts w:ascii="TH SarabunIT๙" w:hAnsi="TH SarabunIT๙" w:cs="TH SarabunIT๙"/>
                <w:color w:val="000000"/>
                <w:spacing w:val="4"/>
                <w:sz w:val="32"/>
                <w:szCs w:val="32"/>
                <w:cs/>
              </w:rPr>
              <w:t>การประเมินผล ทั้งจากการตรวจสอบภายในและ</w:t>
            </w: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การตรวจสอบภายนอก </w:t>
            </w:r>
          </w:p>
        </w:tc>
        <w:tc>
          <w:tcPr>
            <w:tcW w:w="5103" w:type="dxa"/>
            <w:vMerge w:val="restart"/>
          </w:tcPr>
          <w:p w14:paraId="301270F9" w14:textId="77777777" w:rsidR="00B22439" w:rsidRPr="006328BA" w:rsidRDefault="00B22439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22439" w:rsidRPr="006328BA" w14:paraId="3170B0D6" w14:textId="77777777" w:rsidTr="00B22439">
        <w:tc>
          <w:tcPr>
            <w:tcW w:w="5578" w:type="dxa"/>
            <w:tcBorders>
              <w:top w:val="nil"/>
              <w:bottom w:val="nil"/>
            </w:tcBorders>
          </w:tcPr>
          <w:p w14:paraId="5644EEFC" w14:textId="77777777" w:rsidR="00B22439" w:rsidRPr="006328BA" w:rsidRDefault="00B22439" w:rsidP="00B22439">
            <w:pPr>
              <w:numPr>
                <w:ilvl w:val="0"/>
                <w:numId w:val="18"/>
              </w:numPr>
              <w:tabs>
                <w:tab w:val="num" w:pos="1080"/>
              </w:tabs>
              <w:spacing w:line="420" w:lineRule="exact"/>
              <w:ind w:left="108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มีทัศนคติที่เหมาะสมต่อการรายงานทางการเงิน งบประมาณ และการดำเนินงาน</w:t>
            </w:r>
          </w:p>
        </w:tc>
        <w:tc>
          <w:tcPr>
            <w:tcW w:w="5103" w:type="dxa"/>
            <w:vMerge/>
          </w:tcPr>
          <w:p w14:paraId="2D91121D" w14:textId="77777777" w:rsidR="00B22439" w:rsidRPr="006328BA" w:rsidRDefault="00B22439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22439" w:rsidRPr="006328BA" w14:paraId="27C3AA40" w14:textId="77777777" w:rsidTr="00B22439">
        <w:tc>
          <w:tcPr>
            <w:tcW w:w="5578" w:type="dxa"/>
            <w:tcBorders>
              <w:top w:val="nil"/>
              <w:bottom w:val="nil"/>
            </w:tcBorders>
          </w:tcPr>
          <w:p w14:paraId="4B3CD476" w14:textId="77777777" w:rsidR="00B22439" w:rsidRPr="006328BA" w:rsidRDefault="00B22439" w:rsidP="00B22439">
            <w:pPr>
              <w:numPr>
                <w:ilvl w:val="0"/>
                <w:numId w:val="18"/>
              </w:numPr>
              <w:tabs>
                <w:tab w:val="num" w:pos="1080"/>
              </w:tabs>
              <w:spacing w:line="420" w:lineRule="exact"/>
              <w:ind w:left="108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มีทัศนคติและการปฏิบัติที่เหมาะสมต่อการกระจายอำนาจ</w:t>
            </w:r>
          </w:p>
        </w:tc>
        <w:tc>
          <w:tcPr>
            <w:tcW w:w="5103" w:type="dxa"/>
            <w:vMerge/>
          </w:tcPr>
          <w:p w14:paraId="77AFA115" w14:textId="77777777" w:rsidR="00B22439" w:rsidRPr="006328BA" w:rsidRDefault="00B22439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22439" w:rsidRPr="006328BA" w14:paraId="48D4A99E" w14:textId="77777777" w:rsidTr="00B22439">
        <w:tc>
          <w:tcPr>
            <w:tcW w:w="5578" w:type="dxa"/>
            <w:tcBorders>
              <w:top w:val="nil"/>
              <w:bottom w:val="nil"/>
            </w:tcBorders>
          </w:tcPr>
          <w:p w14:paraId="18672A66" w14:textId="77777777" w:rsidR="00B22439" w:rsidRPr="006328BA" w:rsidRDefault="00B22439" w:rsidP="00B22439">
            <w:pPr>
              <w:numPr>
                <w:ilvl w:val="0"/>
                <w:numId w:val="18"/>
              </w:numPr>
              <w:tabs>
                <w:tab w:val="num" w:pos="1080"/>
              </w:tabs>
              <w:spacing w:line="420" w:lineRule="exact"/>
              <w:ind w:left="108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มีทัศนคติที่เหมาะสมในการจัดการความเสี่ยงจากการวิเคราะห์ความเสี่ยงที่เกี่ยวข้องอย่างรอบคอบ และการพิจารณาวิธีการลดหรือป้องกันความเสี่ยง </w:t>
            </w:r>
          </w:p>
        </w:tc>
        <w:tc>
          <w:tcPr>
            <w:tcW w:w="5103" w:type="dxa"/>
            <w:vMerge/>
          </w:tcPr>
          <w:p w14:paraId="48D25A07" w14:textId="77777777" w:rsidR="00B22439" w:rsidRPr="006328BA" w:rsidRDefault="00B22439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22439" w:rsidRPr="006328BA" w14:paraId="00F5A394" w14:textId="77777777" w:rsidTr="00B22439">
        <w:tc>
          <w:tcPr>
            <w:tcW w:w="5578" w:type="dxa"/>
            <w:tcBorders>
              <w:top w:val="nil"/>
              <w:bottom w:val="single" w:sz="4" w:space="0" w:color="auto"/>
            </w:tcBorders>
          </w:tcPr>
          <w:p w14:paraId="217BDB88" w14:textId="77777777" w:rsidR="00B22439" w:rsidRPr="006328BA" w:rsidRDefault="00B22439" w:rsidP="00314151">
            <w:pPr>
              <w:numPr>
                <w:ilvl w:val="0"/>
                <w:numId w:val="18"/>
              </w:numPr>
              <w:tabs>
                <w:tab w:val="num" w:pos="1080"/>
              </w:tabs>
              <w:spacing w:line="420" w:lineRule="exact"/>
              <w:ind w:left="108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มีความมุ่งมั่นที่จะใช้การบริหารแบบมุ่งผลสัมฤทธิ์ของงาน (</w:t>
            </w: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Performance – Based Management)</w:t>
            </w:r>
          </w:p>
          <w:p w14:paraId="27A1AEAC" w14:textId="77777777" w:rsidR="00B22439" w:rsidRPr="006328BA" w:rsidRDefault="00B22439" w:rsidP="00314151">
            <w:pPr>
              <w:spacing w:line="420" w:lineRule="exact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5103" w:type="dxa"/>
            <w:vMerge/>
          </w:tcPr>
          <w:p w14:paraId="00B6D428" w14:textId="77777777" w:rsidR="00B22439" w:rsidRPr="006328BA" w:rsidRDefault="00B22439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7F44DD" w:rsidRPr="006328BA" w14:paraId="43356CF1" w14:textId="77777777" w:rsidTr="00B22439">
        <w:tc>
          <w:tcPr>
            <w:tcW w:w="5578" w:type="dxa"/>
            <w:tcBorders>
              <w:bottom w:val="nil"/>
            </w:tcBorders>
          </w:tcPr>
          <w:p w14:paraId="6A911C36" w14:textId="77777777" w:rsidR="007F44DD" w:rsidRPr="006328BA" w:rsidRDefault="007F44DD" w:rsidP="007F44DD">
            <w:pPr>
              <w:spacing w:line="420" w:lineRule="exact"/>
              <w:ind w:firstLine="36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328B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1.2 ความซื่อสัตย์และจริยธรรม</w:t>
            </w:r>
          </w:p>
        </w:tc>
        <w:tc>
          <w:tcPr>
            <w:tcW w:w="5103" w:type="dxa"/>
            <w:shd w:val="clear" w:color="auto" w:fill="3B3838"/>
          </w:tcPr>
          <w:p w14:paraId="5BF438D7" w14:textId="77777777" w:rsidR="007F44DD" w:rsidRPr="006328BA" w:rsidRDefault="007F44DD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22439" w:rsidRPr="006328BA" w14:paraId="0F5FE584" w14:textId="77777777" w:rsidTr="009E23D3">
        <w:tc>
          <w:tcPr>
            <w:tcW w:w="5578" w:type="dxa"/>
            <w:tcBorders>
              <w:top w:val="nil"/>
              <w:bottom w:val="nil"/>
            </w:tcBorders>
          </w:tcPr>
          <w:p w14:paraId="73A13569" w14:textId="77777777" w:rsidR="00B22439" w:rsidRPr="006328BA" w:rsidRDefault="00B22439" w:rsidP="00B22439">
            <w:pPr>
              <w:numPr>
                <w:ilvl w:val="0"/>
                <w:numId w:val="18"/>
              </w:numPr>
              <w:tabs>
                <w:tab w:val="clear" w:pos="1440"/>
                <w:tab w:val="num" w:pos="1080"/>
              </w:tabs>
              <w:spacing w:line="420" w:lineRule="exact"/>
              <w:ind w:left="1080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328BA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>มีข้อกำหนดด้านจริยธรรมและบทลงโทษเป็นลายลักษณ์</w:t>
            </w:r>
            <w:r w:rsidRPr="006328BA"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  <w:cs/>
              </w:rPr>
              <w:t>อักษร และเวียนให้พนักงานทุกคนลงนามรับทราบเป็น</w:t>
            </w: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ครั้งคราว</w:t>
            </w:r>
          </w:p>
        </w:tc>
        <w:tc>
          <w:tcPr>
            <w:tcW w:w="5103" w:type="dxa"/>
            <w:vMerge w:val="restart"/>
          </w:tcPr>
          <w:p w14:paraId="0A8AF183" w14:textId="77777777" w:rsidR="00B22439" w:rsidRPr="006328BA" w:rsidRDefault="00B22439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22439" w:rsidRPr="006328BA" w14:paraId="43635756" w14:textId="77777777" w:rsidTr="009E23D3">
        <w:tc>
          <w:tcPr>
            <w:tcW w:w="5578" w:type="dxa"/>
            <w:tcBorders>
              <w:top w:val="nil"/>
              <w:bottom w:val="nil"/>
            </w:tcBorders>
          </w:tcPr>
          <w:p w14:paraId="6CF4B1E5" w14:textId="77777777" w:rsidR="00B22439" w:rsidRPr="006328BA" w:rsidRDefault="00B22439" w:rsidP="00B22439">
            <w:pPr>
              <w:numPr>
                <w:ilvl w:val="0"/>
                <w:numId w:val="18"/>
              </w:numPr>
              <w:tabs>
                <w:tab w:val="clear" w:pos="1440"/>
                <w:tab w:val="num" w:pos="1080"/>
              </w:tabs>
              <w:spacing w:line="420" w:lineRule="exact"/>
              <w:ind w:left="1080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328BA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>พนักงานทราบและเข้าใจลักษณะของพฤติกรรมที่ยอมรับ</w:t>
            </w: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และไม่ยอมรับและบทลงโทษตามข้อกำหนดด้านจริยธรรม และแนวทางการปฏิบัติที่ถูกต้อง</w:t>
            </w:r>
          </w:p>
        </w:tc>
        <w:tc>
          <w:tcPr>
            <w:tcW w:w="5103" w:type="dxa"/>
            <w:vMerge/>
          </w:tcPr>
          <w:p w14:paraId="0259A032" w14:textId="77777777" w:rsidR="00B22439" w:rsidRPr="006328BA" w:rsidRDefault="00B22439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22439" w:rsidRPr="006328BA" w14:paraId="372C3B83" w14:textId="77777777" w:rsidTr="009E23D3">
        <w:tc>
          <w:tcPr>
            <w:tcW w:w="5578" w:type="dxa"/>
            <w:tcBorders>
              <w:top w:val="nil"/>
              <w:bottom w:val="nil"/>
            </w:tcBorders>
          </w:tcPr>
          <w:p w14:paraId="551A486C" w14:textId="77777777" w:rsidR="00B22439" w:rsidRPr="006328BA" w:rsidRDefault="00B22439" w:rsidP="00B22439">
            <w:pPr>
              <w:numPr>
                <w:ilvl w:val="0"/>
                <w:numId w:val="18"/>
              </w:numPr>
              <w:tabs>
                <w:tab w:val="clear" w:pos="1440"/>
                <w:tab w:val="num" w:pos="1080"/>
              </w:tabs>
              <w:spacing w:line="420" w:lineRule="exact"/>
              <w:ind w:left="1080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328BA">
              <w:rPr>
                <w:rFonts w:ascii="TH SarabunIT๙" w:hAnsi="TH SarabunIT๙" w:cs="TH SarabunIT๙"/>
                <w:color w:val="000000"/>
                <w:spacing w:val="-8"/>
                <w:sz w:val="32"/>
                <w:szCs w:val="32"/>
                <w:cs/>
              </w:rPr>
              <w:t>ฝ่ายบริหารส่งเสริมและสนับสนุนวัฒนธรรมองค์กรที่มุ่ง</w:t>
            </w: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เน้นความสำคัญของความซื่อสัตย์และจริยธรรม</w:t>
            </w:r>
          </w:p>
        </w:tc>
        <w:tc>
          <w:tcPr>
            <w:tcW w:w="5103" w:type="dxa"/>
            <w:vMerge/>
          </w:tcPr>
          <w:p w14:paraId="6C594155" w14:textId="77777777" w:rsidR="00B22439" w:rsidRPr="006328BA" w:rsidRDefault="00B22439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22439" w:rsidRPr="006328BA" w14:paraId="7860FD2B" w14:textId="77777777" w:rsidTr="009E23D3">
        <w:tc>
          <w:tcPr>
            <w:tcW w:w="5578" w:type="dxa"/>
            <w:tcBorders>
              <w:top w:val="nil"/>
              <w:bottom w:val="nil"/>
            </w:tcBorders>
          </w:tcPr>
          <w:p w14:paraId="36F3DE24" w14:textId="77777777" w:rsidR="00B22439" w:rsidRPr="006328BA" w:rsidRDefault="00B22439" w:rsidP="00B22439">
            <w:pPr>
              <w:numPr>
                <w:ilvl w:val="0"/>
                <w:numId w:val="18"/>
              </w:numPr>
              <w:tabs>
                <w:tab w:val="clear" w:pos="1440"/>
                <w:tab w:val="num" w:pos="1080"/>
              </w:tabs>
              <w:spacing w:line="420" w:lineRule="exact"/>
              <w:ind w:left="1080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ฝ่ายบริหารมีการดำเนินการตามควรแก่กรณี </w:t>
            </w:r>
            <w:r w:rsidRPr="006328BA">
              <w:rPr>
                <w:rFonts w:ascii="TH SarabunIT๙" w:hAnsi="TH SarabunIT๙" w:cs="TH SarabunIT๙"/>
                <w:color w:val="000000"/>
                <w:spacing w:val="6"/>
                <w:sz w:val="32"/>
                <w:szCs w:val="32"/>
                <w:cs/>
              </w:rPr>
              <w:t>เมื่อไม่</w:t>
            </w:r>
            <w:r w:rsidRPr="006328BA">
              <w:rPr>
                <w:rFonts w:ascii="TH SarabunIT๙" w:hAnsi="TH SarabunIT๙" w:cs="TH SarabunIT๙"/>
                <w:color w:val="000000"/>
                <w:spacing w:val="-10"/>
                <w:sz w:val="32"/>
                <w:szCs w:val="32"/>
                <w:cs/>
              </w:rPr>
              <w:t>มีการปฏิบัติตามนโยบาย วิธีปฏิบัติ หรือระเบียบปฏิบัติ</w:t>
            </w:r>
          </w:p>
        </w:tc>
        <w:tc>
          <w:tcPr>
            <w:tcW w:w="5103" w:type="dxa"/>
            <w:vMerge/>
          </w:tcPr>
          <w:p w14:paraId="449DE4D8" w14:textId="77777777" w:rsidR="00B22439" w:rsidRPr="006328BA" w:rsidRDefault="00B22439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22439" w:rsidRPr="006328BA" w14:paraId="4095E82F" w14:textId="77777777" w:rsidTr="00B22439">
        <w:tc>
          <w:tcPr>
            <w:tcW w:w="5578" w:type="dxa"/>
            <w:tcBorders>
              <w:top w:val="nil"/>
              <w:bottom w:val="single" w:sz="4" w:space="0" w:color="auto"/>
            </w:tcBorders>
          </w:tcPr>
          <w:p w14:paraId="3BDD5E7F" w14:textId="77777777" w:rsidR="00B22439" w:rsidRPr="006328BA" w:rsidRDefault="00B22439" w:rsidP="00B22439">
            <w:pPr>
              <w:numPr>
                <w:ilvl w:val="0"/>
                <w:numId w:val="18"/>
              </w:numPr>
              <w:tabs>
                <w:tab w:val="clear" w:pos="1440"/>
                <w:tab w:val="num" w:pos="1080"/>
              </w:tabs>
              <w:spacing w:line="420" w:lineRule="exact"/>
              <w:ind w:left="1080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328BA"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  <w:cs/>
              </w:rPr>
              <w:t>ฝ่ายบริหารกำหนดเป้าหมายการดำเนินงานที่เป็นไปได้</w:t>
            </w: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6328BA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>และไม่สร้างความกดดันให้แก่พนักงานในการปฏิบัติงาน</w:t>
            </w: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ให้บรรลุตามเป้าหมายที่เป็นไปไม่ได้</w:t>
            </w:r>
          </w:p>
        </w:tc>
        <w:tc>
          <w:tcPr>
            <w:tcW w:w="5103" w:type="dxa"/>
            <w:vMerge/>
            <w:tcBorders>
              <w:bottom w:val="single" w:sz="4" w:space="0" w:color="auto"/>
            </w:tcBorders>
          </w:tcPr>
          <w:p w14:paraId="367EFBFD" w14:textId="77777777" w:rsidR="00B22439" w:rsidRPr="006328BA" w:rsidRDefault="00B22439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22439" w:rsidRPr="006328BA" w14:paraId="01F8CCC4" w14:textId="77777777" w:rsidTr="00B22439">
        <w:tc>
          <w:tcPr>
            <w:tcW w:w="5578" w:type="dxa"/>
            <w:tcBorders>
              <w:top w:val="single" w:sz="4" w:space="0" w:color="auto"/>
              <w:bottom w:val="nil"/>
            </w:tcBorders>
          </w:tcPr>
          <w:p w14:paraId="51F933A8" w14:textId="77777777" w:rsidR="00B22439" w:rsidRPr="006328BA" w:rsidRDefault="00B22439" w:rsidP="00B22439">
            <w:pPr>
              <w:numPr>
                <w:ilvl w:val="0"/>
                <w:numId w:val="18"/>
              </w:numPr>
              <w:tabs>
                <w:tab w:val="clear" w:pos="1440"/>
                <w:tab w:val="num" w:pos="1080"/>
              </w:tabs>
              <w:spacing w:line="400" w:lineRule="exact"/>
              <w:ind w:left="1080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ฝ่ายบริหารกำหนดสิ่งจูงใจที่ยุติธรรมและจำเป็นเพื่อให้มั่นใจว่าพนักงานจะมีความซื่อสัตย์และถือปฏิบัติตามจริยธรรม</w:t>
            </w: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</w:tcBorders>
          </w:tcPr>
          <w:p w14:paraId="603F930A" w14:textId="77777777" w:rsidR="00B22439" w:rsidRPr="006328BA" w:rsidRDefault="00B22439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22439" w:rsidRPr="006328BA" w14:paraId="37F6914C" w14:textId="77777777" w:rsidTr="00B22439">
        <w:tc>
          <w:tcPr>
            <w:tcW w:w="5578" w:type="dxa"/>
            <w:tcBorders>
              <w:top w:val="nil"/>
              <w:bottom w:val="single" w:sz="4" w:space="0" w:color="auto"/>
            </w:tcBorders>
          </w:tcPr>
          <w:p w14:paraId="40D41E6B" w14:textId="77777777" w:rsidR="00B22439" w:rsidRPr="006328BA" w:rsidRDefault="00B22439" w:rsidP="00314151">
            <w:pPr>
              <w:numPr>
                <w:ilvl w:val="0"/>
                <w:numId w:val="18"/>
              </w:numPr>
              <w:tabs>
                <w:tab w:val="clear" w:pos="1440"/>
                <w:tab w:val="num" w:pos="1080"/>
              </w:tabs>
              <w:spacing w:line="400" w:lineRule="exact"/>
              <w:ind w:left="108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328BA"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  <w:cs/>
              </w:rPr>
              <w:t>ฝ่ายบริหารดำเนินการโดยเร่งด่วนเมื่อมีสัญญาณแจ้งว่า</w:t>
            </w: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อาจมีปัญหาเรื่องความซื่อสัตย์และจริยธรรมของพนักงานเกิดขึ้น </w:t>
            </w:r>
          </w:p>
          <w:p w14:paraId="249FD6F3" w14:textId="77777777" w:rsidR="00B22439" w:rsidRPr="006328BA" w:rsidRDefault="00B22439" w:rsidP="00BA2423">
            <w:pPr>
              <w:spacing w:line="420" w:lineRule="exact"/>
              <w:ind w:left="36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5103" w:type="dxa"/>
            <w:vMerge/>
            <w:tcBorders>
              <w:bottom w:val="single" w:sz="4" w:space="0" w:color="auto"/>
            </w:tcBorders>
          </w:tcPr>
          <w:p w14:paraId="2305FE39" w14:textId="77777777" w:rsidR="00B22439" w:rsidRPr="006328BA" w:rsidRDefault="00B22439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7F44DD" w:rsidRPr="006328BA" w14:paraId="6D2A5C00" w14:textId="77777777" w:rsidTr="00B22439">
        <w:tc>
          <w:tcPr>
            <w:tcW w:w="5578" w:type="dxa"/>
            <w:tcBorders>
              <w:bottom w:val="nil"/>
            </w:tcBorders>
          </w:tcPr>
          <w:p w14:paraId="0930DA1E" w14:textId="77777777" w:rsidR="007F44DD" w:rsidRPr="006328BA" w:rsidRDefault="007F44DD" w:rsidP="007F44DD">
            <w:pPr>
              <w:spacing w:line="420" w:lineRule="exact"/>
              <w:ind w:left="720" w:hanging="357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328B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1.3 ความรู้ ทักษะและความสามารถของบุคลากร</w:t>
            </w:r>
          </w:p>
        </w:tc>
        <w:tc>
          <w:tcPr>
            <w:tcW w:w="5103" w:type="dxa"/>
            <w:tcBorders>
              <w:bottom w:val="nil"/>
            </w:tcBorders>
            <w:shd w:val="clear" w:color="auto" w:fill="3B3838"/>
          </w:tcPr>
          <w:p w14:paraId="322C6BA5" w14:textId="77777777" w:rsidR="007F44DD" w:rsidRPr="006328BA" w:rsidRDefault="007F44DD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22439" w:rsidRPr="006328BA" w14:paraId="31EC3B9C" w14:textId="77777777" w:rsidTr="009E23D3">
        <w:tc>
          <w:tcPr>
            <w:tcW w:w="5578" w:type="dxa"/>
            <w:tcBorders>
              <w:top w:val="nil"/>
              <w:bottom w:val="nil"/>
            </w:tcBorders>
          </w:tcPr>
          <w:p w14:paraId="0D185BA6" w14:textId="77777777" w:rsidR="00B22439" w:rsidRPr="006328BA" w:rsidRDefault="00B22439" w:rsidP="00B22439">
            <w:pPr>
              <w:numPr>
                <w:ilvl w:val="0"/>
                <w:numId w:val="18"/>
              </w:numPr>
              <w:tabs>
                <w:tab w:val="clear" w:pos="1440"/>
                <w:tab w:val="num" w:pos="1080"/>
              </w:tabs>
              <w:spacing w:line="420" w:lineRule="exact"/>
              <w:ind w:left="1080" w:hanging="357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มีการกำหนดระดับความรู้ ทักษะและความสามารถ</w:t>
            </w:r>
          </w:p>
        </w:tc>
        <w:tc>
          <w:tcPr>
            <w:tcW w:w="5103" w:type="dxa"/>
            <w:vMerge w:val="restart"/>
            <w:tcBorders>
              <w:top w:val="nil"/>
            </w:tcBorders>
          </w:tcPr>
          <w:p w14:paraId="7A80954A" w14:textId="77777777" w:rsidR="00B22439" w:rsidRPr="006328BA" w:rsidRDefault="00B22439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22439" w:rsidRPr="006328BA" w14:paraId="154D1158" w14:textId="77777777" w:rsidTr="009E23D3">
        <w:tc>
          <w:tcPr>
            <w:tcW w:w="5578" w:type="dxa"/>
            <w:tcBorders>
              <w:top w:val="nil"/>
              <w:bottom w:val="nil"/>
            </w:tcBorders>
          </w:tcPr>
          <w:p w14:paraId="4EB78FBC" w14:textId="77777777" w:rsidR="00B22439" w:rsidRPr="006328BA" w:rsidRDefault="00B22439" w:rsidP="00B22439">
            <w:pPr>
              <w:numPr>
                <w:ilvl w:val="0"/>
                <w:numId w:val="18"/>
              </w:numPr>
              <w:tabs>
                <w:tab w:val="clear" w:pos="1440"/>
                <w:tab w:val="num" w:pos="1080"/>
              </w:tabs>
              <w:spacing w:line="420" w:lineRule="exact"/>
              <w:ind w:left="1080" w:hanging="357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328BA">
              <w:rPr>
                <w:rFonts w:ascii="TH SarabunIT๙" w:hAnsi="TH SarabunIT๙" w:cs="TH SarabunIT๙"/>
                <w:color w:val="000000"/>
                <w:spacing w:val="4"/>
                <w:sz w:val="32"/>
                <w:szCs w:val="32"/>
                <w:cs/>
              </w:rPr>
              <w:t>มีการจัดทำเอกสารคำบรรยายคุณลักษณะงานของ</w:t>
            </w: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แต่ละตำแหน่ง และเป็นปัจจุบัน </w:t>
            </w:r>
          </w:p>
        </w:tc>
        <w:tc>
          <w:tcPr>
            <w:tcW w:w="5103" w:type="dxa"/>
            <w:vMerge/>
          </w:tcPr>
          <w:p w14:paraId="731204BF" w14:textId="77777777" w:rsidR="00B22439" w:rsidRPr="006328BA" w:rsidRDefault="00B22439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22439" w:rsidRPr="006328BA" w14:paraId="3CC6995C" w14:textId="77777777" w:rsidTr="009E23D3">
        <w:tc>
          <w:tcPr>
            <w:tcW w:w="5578" w:type="dxa"/>
            <w:tcBorders>
              <w:top w:val="nil"/>
              <w:bottom w:val="nil"/>
            </w:tcBorders>
          </w:tcPr>
          <w:p w14:paraId="489F1D7B" w14:textId="77777777" w:rsidR="00B22439" w:rsidRPr="006328BA" w:rsidRDefault="00B22439" w:rsidP="00B22439">
            <w:pPr>
              <w:numPr>
                <w:ilvl w:val="0"/>
                <w:numId w:val="18"/>
              </w:numPr>
              <w:tabs>
                <w:tab w:val="clear" w:pos="1440"/>
                <w:tab w:val="num" w:pos="1080"/>
              </w:tabs>
              <w:spacing w:line="420" w:lineRule="exact"/>
              <w:ind w:left="1080" w:hanging="357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มีการระบุและแจ้งให้พนักงานทราบเกี่ยวกับความรู้</w:t>
            </w:r>
            <w:r w:rsidRPr="006328BA">
              <w:rPr>
                <w:rFonts w:ascii="TH SarabunIT๙" w:hAnsi="TH SarabunIT๙" w:cs="TH SarabunIT๙"/>
                <w:color w:val="000000"/>
                <w:spacing w:val="-8"/>
                <w:sz w:val="32"/>
                <w:szCs w:val="32"/>
                <w:cs/>
              </w:rPr>
              <w:t>ทักษะ และความสามารถที่ต้องการสำหรับการปฏิบัติงาน</w:t>
            </w:r>
          </w:p>
        </w:tc>
        <w:tc>
          <w:tcPr>
            <w:tcW w:w="5103" w:type="dxa"/>
            <w:vMerge/>
          </w:tcPr>
          <w:p w14:paraId="1B3AE096" w14:textId="77777777" w:rsidR="00B22439" w:rsidRPr="006328BA" w:rsidRDefault="00B22439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22439" w:rsidRPr="006328BA" w14:paraId="3DAF6044" w14:textId="77777777" w:rsidTr="009E23D3">
        <w:tc>
          <w:tcPr>
            <w:tcW w:w="5578" w:type="dxa"/>
            <w:tcBorders>
              <w:top w:val="nil"/>
              <w:bottom w:val="nil"/>
            </w:tcBorders>
          </w:tcPr>
          <w:p w14:paraId="29F6211C" w14:textId="77777777" w:rsidR="00B22439" w:rsidRPr="006328BA" w:rsidRDefault="00B22439" w:rsidP="00B22439">
            <w:pPr>
              <w:numPr>
                <w:ilvl w:val="0"/>
                <w:numId w:val="18"/>
              </w:numPr>
              <w:tabs>
                <w:tab w:val="clear" w:pos="1440"/>
                <w:tab w:val="num" w:pos="1080"/>
              </w:tabs>
              <w:spacing w:line="420" w:lineRule="exact"/>
              <w:ind w:left="1080" w:hanging="357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มีแผนการฝึกอบรมตามความต้องการของพนักงานทั้งหมดอย่างเหมาะสม</w:t>
            </w:r>
          </w:p>
        </w:tc>
        <w:tc>
          <w:tcPr>
            <w:tcW w:w="5103" w:type="dxa"/>
            <w:vMerge/>
          </w:tcPr>
          <w:p w14:paraId="6260FBF9" w14:textId="77777777" w:rsidR="00B22439" w:rsidRPr="006328BA" w:rsidRDefault="00B22439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22439" w:rsidRPr="006328BA" w14:paraId="0913BEAB" w14:textId="77777777" w:rsidTr="009E23D3">
        <w:tc>
          <w:tcPr>
            <w:tcW w:w="5578" w:type="dxa"/>
            <w:tcBorders>
              <w:top w:val="nil"/>
              <w:bottom w:val="single" w:sz="4" w:space="0" w:color="auto"/>
            </w:tcBorders>
          </w:tcPr>
          <w:p w14:paraId="0C0CDE42" w14:textId="77777777" w:rsidR="00B22439" w:rsidRPr="006328BA" w:rsidRDefault="00B22439" w:rsidP="00314151">
            <w:pPr>
              <w:numPr>
                <w:ilvl w:val="0"/>
                <w:numId w:val="18"/>
              </w:numPr>
              <w:tabs>
                <w:tab w:val="clear" w:pos="1440"/>
                <w:tab w:val="num" w:pos="1080"/>
              </w:tabs>
              <w:spacing w:line="420" w:lineRule="exact"/>
              <w:ind w:left="1080" w:hanging="357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328BA">
              <w:rPr>
                <w:rFonts w:ascii="TH SarabunIT๙" w:hAnsi="TH SarabunIT๙" w:cs="TH SarabunIT๙"/>
                <w:color w:val="000000"/>
                <w:spacing w:val="-4"/>
                <w:sz w:val="32"/>
                <w:szCs w:val="32"/>
                <w:cs/>
              </w:rPr>
              <w:t>การประเมินผลการปฏิบัติงานพิจารณาจากการประเมิน</w:t>
            </w: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ปัจจัยที่มีผลต่อความสำเร็จของงาน และมีการระบุอย่างชัดเจนในส่วนพนักงานมีผลการปฏิบัติงานดี และส่วนที่ต้องมีการปรับปรุง</w:t>
            </w:r>
          </w:p>
          <w:p w14:paraId="64B73D60" w14:textId="77777777" w:rsidR="00B22439" w:rsidRPr="006328BA" w:rsidRDefault="00B22439" w:rsidP="00BA2423">
            <w:pPr>
              <w:spacing w:line="420" w:lineRule="exact"/>
              <w:ind w:left="36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64BA7CF1" w14:textId="77777777" w:rsidR="00B22439" w:rsidRPr="006328BA" w:rsidRDefault="00B22439" w:rsidP="00BA2423">
            <w:pPr>
              <w:spacing w:line="420" w:lineRule="exact"/>
              <w:ind w:left="36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5103" w:type="dxa"/>
            <w:vMerge/>
          </w:tcPr>
          <w:p w14:paraId="6158070F" w14:textId="77777777" w:rsidR="00B22439" w:rsidRPr="006328BA" w:rsidRDefault="00B22439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A2423" w:rsidRPr="006328BA" w14:paraId="45D5886B" w14:textId="77777777" w:rsidTr="00B22439">
        <w:tc>
          <w:tcPr>
            <w:tcW w:w="5578" w:type="dxa"/>
            <w:tcBorders>
              <w:bottom w:val="nil"/>
            </w:tcBorders>
          </w:tcPr>
          <w:p w14:paraId="55864F08" w14:textId="77777777" w:rsidR="00BA2423" w:rsidRPr="006328BA" w:rsidRDefault="007F44DD" w:rsidP="007F44DD">
            <w:pPr>
              <w:spacing w:line="420" w:lineRule="exact"/>
              <w:ind w:left="720" w:hanging="357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328B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1.4 โครงสร้างองค์กร</w:t>
            </w:r>
          </w:p>
        </w:tc>
        <w:tc>
          <w:tcPr>
            <w:tcW w:w="5103" w:type="dxa"/>
            <w:shd w:val="clear" w:color="auto" w:fill="3B3838"/>
          </w:tcPr>
          <w:p w14:paraId="1C92C67E" w14:textId="77777777" w:rsidR="00BA2423" w:rsidRPr="006328BA" w:rsidRDefault="00BA2423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22439" w:rsidRPr="006328BA" w14:paraId="133469D8" w14:textId="77777777" w:rsidTr="009E23D3">
        <w:tc>
          <w:tcPr>
            <w:tcW w:w="5578" w:type="dxa"/>
            <w:tcBorders>
              <w:top w:val="nil"/>
              <w:bottom w:val="nil"/>
            </w:tcBorders>
          </w:tcPr>
          <w:p w14:paraId="2BDF5700" w14:textId="77777777" w:rsidR="00B22439" w:rsidRPr="006328BA" w:rsidRDefault="00B22439" w:rsidP="00B22439">
            <w:pPr>
              <w:numPr>
                <w:ilvl w:val="0"/>
                <w:numId w:val="18"/>
              </w:numPr>
              <w:tabs>
                <w:tab w:val="clear" w:pos="1440"/>
                <w:tab w:val="num" w:pos="1080"/>
              </w:tabs>
              <w:spacing w:line="420" w:lineRule="exact"/>
              <w:ind w:left="1080" w:hanging="357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มีการจัดโครงสร้างและสายงานการบังคับบัญชาที่</w:t>
            </w:r>
            <w:r w:rsidRPr="006328BA">
              <w:rPr>
                <w:rFonts w:ascii="TH SarabunIT๙" w:hAnsi="TH SarabunIT๙" w:cs="TH SarabunIT๙"/>
                <w:color w:val="000000"/>
                <w:spacing w:val="-8"/>
                <w:sz w:val="32"/>
                <w:szCs w:val="32"/>
                <w:cs/>
              </w:rPr>
              <w:t>ชัดเจนและเหมาะสมกับขนาดและลักษณะการดำเนินงาน</w:t>
            </w: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ของหน่วยรับตรวจ</w:t>
            </w:r>
          </w:p>
        </w:tc>
        <w:tc>
          <w:tcPr>
            <w:tcW w:w="5103" w:type="dxa"/>
            <w:vMerge w:val="restart"/>
          </w:tcPr>
          <w:p w14:paraId="32196495" w14:textId="77777777" w:rsidR="00B22439" w:rsidRPr="006328BA" w:rsidRDefault="00B22439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22439" w:rsidRPr="006328BA" w14:paraId="5528A427" w14:textId="77777777" w:rsidTr="009E23D3">
        <w:tc>
          <w:tcPr>
            <w:tcW w:w="5578" w:type="dxa"/>
            <w:tcBorders>
              <w:top w:val="nil"/>
              <w:bottom w:val="nil"/>
            </w:tcBorders>
          </w:tcPr>
          <w:p w14:paraId="5CCD4268" w14:textId="77777777" w:rsidR="00B22439" w:rsidRPr="006328BA" w:rsidRDefault="00B22439" w:rsidP="00B22439">
            <w:pPr>
              <w:numPr>
                <w:ilvl w:val="0"/>
                <w:numId w:val="18"/>
              </w:numPr>
              <w:tabs>
                <w:tab w:val="clear" w:pos="1440"/>
                <w:tab w:val="num" w:pos="1080"/>
              </w:tabs>
              <w:spacing w:line="420" w:lineRule="exact"/>
              <w:ind w:left="1080" w:hanging="357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328BA">
              <w:rPr>
                <w:rFonts w:ascii="TH SarabunIT๙" w:hAnsi="TH SarabunIT๙" w:cs="TH SarabunIT๙"/>
                <w:color w:val="000000"/>
                <w:spacing w:val="-8"/>
                <w:sz w:val="32"/>
                <w:szCs w:val="32"/>
                <w:cs/>
              </w:rPr>
              <w:t>มีการประเมินผลโครงสร้างเป็นครั้งคราวและปรับเปลี่ยน</w:t>
            </w:r>
            <w:r w:rsidRPr="006328BA">
              <w:rPr>
                <w:rFonts w:ascii="TH SarabunIT๙" w:hAnsi="TH SarabunIT๙" w:cs="TH SarabunIT๙"/>
                <w:color w:val="000000"/>
                <w:spacing w:val="-10"/>
                <w:sz w:val="32"/>
                <w:szCs w:val="32"/>
                <w:cs/>
              </w:rPr>
              <w:t>ที่จำเป็นให้สอดคล้องกับสถานการณ์ที่มีการเปลี่ยนแปลง</w:t>
            </w:r>
          </w:p>
        </w:tc>
        <w:tc>
          <w:tcPr>
            <w:tcW w:w="5103" w:type="dxa"/>
            <w:vMerge/>
          </w:tcPr>
          <w:p w14:paraId="49797FCC" w14:textId="77777777" w:rsidR="00B22439" w:rsidRPr="006328BA" w:rsidRDefault="00B22439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22439" w:rsidRPr="006328BA" w14:paraId="621B965C" w14:textId="77777777" w:rsidTr="009E23D3">
        <w:tc>
          <w:tcPr>
            <w:tcW w:w="5578" w:type="dxa"/>
            <w:tcBorders>
              <w:top w:val="nil"/>
              <w:bottom w:val="single" w:sz="4" w:space="0" w:color="auto"/>
            </w:tcBorders>
          </w:tcPr>
          <w:p w14:paraId="132E4D5A" w14:textId="77777777" w:rsidR="00B22439" w:rsidRPr="006328BA" w:rsidRDefault="00B22439" w:rsidP="007F44DD">
            <w:pPr>
              <w:numPr>
                <w:ilvl w:val="0"/>
                <w:numId w:val="18"/>
              </w:numPr>
              <w:tabs>
                <w:tab w:val="clear" w:pos="1440"/>
                <w:tab w:val="num" w:pos="1080"/>
              </w:tabs>
              <w:spacing w:line="420" w:lineRule="exact"/>
              <w:ind w:left="1080" w:hanging="357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มีการแสดงแผนภูมิการจัดองค์กรที่ถูกต้องและทันสมัยให้พนักงานทุกคนทราบ</w:t>
            </w:r>
          </w:p>
          <w:p w14:paraId="725A3FB9" w14:textId="77777777" w:rsidR="00B22439" w:rsidRPr="006328BA" w:rsidRDefault="00B22439" w:rsidP="00314151">
            <w:pPr>
              <w:spacing w:line="420" w:lineRule="exact"/>
              <w:ind w:left="720" w:hanging="357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0B4B87BC" w14:textId="77777777" w:rsidR="00B22439" w:rsidRPr="006328BA" w:rsidRDefault="00B22439" w:rsidP="00314151">
            <w:pPr>
              <w:spacing w:line="420" w:lineRule="exact"/>
              <w:ind w:left="720" w:hanging="357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5103" w:type="dxa"/>
            <w:vMerge/>
            <w:tcBorders>
              <w:bottom w:val="single" w:sz="4" w:space="0" w:color="auto"/>
            </w:tcBorders>
          </w:tcPr>
          <w:p w14:paraId="6BA2DD95" w14:textId="77777777" w:rsidR="00B22439" w:rsidRPr="006328BA" w:rsidRDefault="00B22439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33899" w:rsidRPr="006328BA" w14:paraId="26846730" w14:textId="77777777" w:rsidTr="00B22439">
        <w:tc>
          <w:tcPr>
            <w:tcW w:w="5578" w:type="dxa"/>
            <w:tcBorders>
              <w:bottom w:val="nil"/>
            </w:tcBorders>
          </w:tcPr>
          <w:p w14:paraId="576443BA" w14:textId="77777777" w:rsidR="00C33899" w:rsidRPr="006328BA" w:rsidRDefault="00C33899" w:rsidP="00C33899">
            <w:pPr>
              <w:spacing w:line="420" w:lineRule="exact"/>
              <w:ind w:left="720" w:hanging="357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328B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>1.5 การมอบอำนาจและหน้าที่ความรับผิดชอบ</w:t>
            </w:r>
          </w:p>
        </w:tc>
        <w:tc>
          <w:tcPr>
            <w:tcW w:w="5103" w:type="dxa"/>
            <w:tcBorders>
              <w:bottom w:val="nil"/>
            </w:tcBorders>
            <w:shd w:val="clear" w:color="auto" w:fill="3B3838"/>
          </w:tcPr>
          <w:p w14:paraId="3C871D86" w14:textId="77777777" w:rsidR="00C33899" w:rsidRPr="006328BA" w:rsidRDefault="00C33899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22439" w:rsidRPr="006328BA" w14:paraId="03C62D00" w14:textId="77777777" w:rsidTr="009E23D3">
        <w:tc>
          <w:tcPr>
            <w:tcW w:w="5578" w:type="dxa"/>
            <w:tcBorders>
              <w:top w:val="nil"/>
              <w:bottom w:val="nil"/>
            </w:tcBorders>
          </w:tcPr>
          <w:p w14:paraId="4077572E" w14:textId="77777777" w:rsidR="00B22439" w:rsidRPr="006328BA" w:rsidRDefault="00B22439" w:rsidP="00B22439">
            <w:pPr>
              <w:numPr>
                <w:ilvl w:val="0"/>
                <w:numId w:val="18"/>
              </w:numPr>
              <w:tabs>
                <w:tab w:val="clear" w:pos="1440"/>
                <w:tab w:val="num" w:pos="1080"/>
              </w:tabs>
              <w:spacing w:line="420" w:lineRule="exact"/>
              <w:ind w:left="1080" w:hanging="357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มีการมอบหมายอำนาจและหน้าที่ความรับผิดชอบ</w:t>
            </w:r>
            <w:r w:rsidRPr="006328BA">
              <w:rPr>
                <w:rFonts w:ascii="TH SarabunIT๙" w:hAnsi="TH SarabunIT๙" w:cs="TH SarabunIT๙"/>
                <w:color w:val="000000"/>
                <w:spacing w:val="2"/>
                <w:sz w:val="32"/>
                <w:szCs w:val="32"/>
                <w:cs/>
              </w:rPr>
              <w:t>ให้กับบุคคลที่เหมาะสมและเป็นไปอย่างถูกต้อง และ</w:t>
            </w: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มีการแจ้งให้พนักงานทุกคนทราบ</w:t>
            </w:r>
          </w:p>
        </w:tc>
        <w:tc>
          <w:tcPr>
            <w:tcW w:w="5103" w:type="dxa"/>
            <w:vMerge w:val="restart"/>
            <w:tcBorders>
              <w:top w:val="nil"/>
            </w:tcBorders>
          </w:tcPr>
          <w:p w14:paraId="3D586923" w14:textId="77777777" w:rsidR="00B22439" w:rsidRPr="006328BA" w:rsidRDefault="00B22439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22439" w:rsidRPr="006328BA" w14:paraId="55537724" w14:textId="77777777" w:rsidTr="009E23D3">
        <w:tc>
          <w:tcPr>
            <w:tcW w:w="5578" w:type="dxa"/>
            <w:tcBorders>
              <w:top w:val="nil"/>
              <w:bottom w:val="single" w:sz="4" w:space="0" w:color="auto"/>
            </w:tcBorders>
          </w:tcPr>
          <w:p w14:paraId="64B8FED6" w14:textId="77777777" w:rsidR="00B22439" w:rsidRPr="006328BA" w:rsidRDefault="00B22439" w:rsidP="00314151">
            <w:pPr>
              <w:numPr>
                <w:ilvl w:val="0"/>
                <w:numId w:val="18"/>
              </w:numPr>
              <w:tabs>
                <w:tab w:val="clear" w:pos="1440"/>
                <w:tab w:val="num" w:pos="1080"/>
              </w:tabs>
              <w:spacing w:line="420" w:lineRule="exact"/>
              <w:ind w:left="1080" w:hanging="357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ผู้บริหารมีวิธีการที่มีประสิทธิภาพในการติดตามผลการดำเนินงานที่มอบหมาย</w:t>
            </w:r>
          </w:p>
          <w:p w14:paraId="28154D88" w14:textId="77777777" w:rsidR="00B22439" w:rsidRPr="006328BA" w:rsidRDefault="00B22439" w:rsidP="00BA2423">
            <w:pPr>
              <w:spacing w:line="420" w:lineRule="exact"/>
              <w:ind w:left="36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544C2290" w14:textId="77777777" w:rsidR="00B22439" w:rsidRPr="006328BA" w:rsidRDefault="00B22439" w:rsidP="00BA2423">
            <w:pPr>
              <w:spacing w:line="420" w:lineRule="exact"/>
              <w:ind w:left="36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5103" w:type="dxa"/>
            <w:vMerge/>
            <w:tcBorders>
              <w:bottom w:val="single" w:sz="4" w:space="0" w:color="auto"/>
            </w:tcBorders>
          </w:tcPr>
          <w:p w14:paraId="07D6C515" w14:textId="77777777" w:rsidR="00B22439" w:rsidRPr="006328BA" w:rsidRDefault="00B22439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33899" w:rsidRPr="006328BA" w14:paraId="21D2E97C" w14:textId="77777777" w:rsidTr="00B22439">
        <w:tc>
          <w:tcPr>
            <w:tcW w:w="5578" w:type="dxa"/>
            <w:tcBorders>
              <w:bottom w:val="nil"/>
            </w:tcBorders>
          </w:tcPr>
          <w:p w14:paraId="7E0E88F9" w14:textId="77777777" w:rsidR="00C33899" w:rsidRPr="006328BA" w:rsidRDefault="00C33899" w:rsidP="00C33899">
            <w:pPr>
              <w:spacing w:line="420" w:lineRule="exact"/>
              <w:ind w:left="720" w:hanging="357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328B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1.6 นโยบายวิธีบริหารด้านบุคลากร</w:t>
            </w:r>
          </w:p>
        </w:tc>
        <w:tc>
          <w:tcPr>
            <w:tcW w:w="5103" w:type="dxa"/>
            <w:tcBorders>
              <w:bottom w:val="nil"/>
            </w:tcBorders>
            <w:shd w:val="clear" w:color="auto" w:fill="3B3838"/>
          </w:tcPr>
          <w:p w14:paraId="0EA9C40D" w14:textId="77777777" w:rsidR="00C33899" w:rsidRPr="006328BA" w:rsidRDefault="00C33899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22439" w:rsidRPr="006328BA" w14:paraId="169C3FF7" w14:textId="77777777" w:rsidTr="009E23D3">
        <w:tc>
          <w:tcPr>
            <w:tcW w:w="5578" w:type="dxa"/>
            <w:tcBorders>
              <w:top w:val="nil"/>
              <w:bottom w:val="nil"/>
            </w:tcBorders>
          </w:tcPr>
          <w:p w14:paraId="33540DD1" w14:textId="77777777" w:rsidR="00B22439" w:rsidRPr="006328BA" w:rsidRDefault="00B22439" w:rsidP="00B22439">
            <w:pPr>
              <w:numPr>
                <w:ilvl w:val="0"/>
                <w:numId w:val="18"/>
              </w:numPr>
              <w:tabs>
                <w:tab w:val="clear" w:pos="1440"/>
                <w:tab w:val="num" w:pos="1080"/>
              </w:tabs>
              <w:spacing w:line="420" w:lineRule="exact"/>
              <w:ind w:left="1080" w:hanging="357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มีการกำหนดมาตรฐานหรือข้อกำหนดในการว่าจ้าง</w:t>
            </w:r>
            <w:r w:rsidRPr="006328BA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>บุคลากรที่เหมาะสม โดยเน้นถึงการศึกษา ประสบการณ์</w:t>
            </w: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ความซื่อสัตย์และมีจริยธรรม</w:t>
            </w:r>
          </w:p>
        </w:tc>
        <w:tc>
          <w:tcPr>
            <w:tcW w:w="5103" w:type="dxa"/>
            <w:vMerge w:val="restart"/>
            <w:tcBorders>
              <w:top w:val="nil"/>
            </w:tcBorders>
          </w:tcPr>
          <w:p w14:paraId="3AA2E79D" w14:textId="77777777" w:rsidR="00B22439" w:rsidRPr="006328BA" w:rsidRDefault="00B22439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22439" w:rsidRPr="006328BA" w14:paraId="5FBBE6BC" w14:textId="77777777" w:rsidTr="009E23D3">
        <w:tc>
          <w:tcPr>
            <w:tcW w:w="5578" w:type="dxa"/>
            <w:tcBorders>
              <w:top w:val="nil"/>
              <w:bottom w:val="nil"/>
            </w:tcBorders>
          </w:tcPr>
          <w:p w14:paraId="034E969D" w14:textId="77777777" w:rsidR="00B22439" w:rsidRPr="006328BA" w:rsidRDefault="00B22439" w:rsidP="00B22439">
            <w:pPr>
              <w:numPr>
                <w:ilvl w:val="0"/>
                <w:numId w:val="18"/>
              </w:numPr>
              <w:tabs>
                <w:tab w:val="clear" w:pos="1440"/>
                <w:tab w:val="num" w:pos="1080"/>
              </w:tabs>
              <w:spacing w:line="440" w:lineRule="exact"/>
              <w:ind w:left="1080" w:hanging="357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328BA">
              <w:rPr>
                <w:rFonts w:ascii="TH SarabunIT๙" w:hAnsi="TH SarabunIT๙" w:cs="TH SarabunIT๙"/>
                <w:color w:val="000000"/>
                <w:spacing w:val="-8"/>
                <w:sz w:val="32"/>
                <w:szCs w:val="32"/>
                <w:cs/>
              </w:rPr>
              <w:t>มีการจัดปฐมนิเทศให้กับพนักงานใหม่ และจัดฝึกอบรม</w:t>
            </w: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พนักงานทุกคนอย่างสม่ำเสมอและต่อเนื่อง</w:t>
            </w:r>
          </w:p>
        </w:tc>
        <w:tc>
          <w:tcPr>
            <w:tcW w:w="5103" w:type="dxa"/>
            <w:vMerge/>
          </w:tcPr>
          <w:p w14:paraId="78F4BB21" w14:textId="77777777" w:rsidR="00B22439" w:rsidRPr="006328BA" w:rsidRDefault="00B22439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22439" w:rsidRPr="006328BA" w14:paraId="16AA1500" w14:textId="77777777" w:rsidTr="009E23D3">
        <w:tc>
          <w:tcPr>
            <w:tcW w:w="5578" w:type="dxa"/>
            <w:tcBorders>
              <w:top w:val="nil"/>
              <w:bottom w:val="nil"/>
            </w:tcBorders>
          </w:tcPr>
          <w:p w14:paraId="468FB3E8" w14:textId="77777777" w:rsidR="00B22439" w:rsidRPr="006328BA" w:rsidRDefault="00B22439" w:rsidP="00B22439">
            <w:pPr>
              <w:numPr>
                <w:ilvl w:val="0"/>
                <w:numId w:val="18"/>
              </w:numPr>
              <w:tabs>
                <w:tab w:val="clear" w:pos="1440"/>
                <w:tab w:val="num" w:pos="1080"/>
              </w:tabs>
              <w:spacing w:line="440" w:lineRule="exact"/>
              <w:ind w:left="1080" w:hanging="357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328BA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>การเลื่อนตำแหน่งและอัตราเงินเดือน และการโยกย้าย</w:t>
            </w: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ขึ้นอยู่กับการประเมินผลการปฏิบัติงาน</w:t>
            </w:r>
          </w:p>
        </w:tc>
        <w:tc>
          <w:tcPr>
            <w:tcW w:w="5103" w:type="dxa"/>
            <w:vMerge/>
          </w:tcPr>
          <w:p w14:paraId="11F59D8E" w14:textId="77777777" w:rsidR="00B22439" w:rsidRPr="006328BA" w:rsidRDefault="00B22439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22439" w:rsidRPr="006328BA" w14:paraId="1D3A9DBE" w14:textId="77777777" w:rsidTr="009E23D3">
        <w:tc>
          <w:tcPr>
            <w:tcW w:w="5578" w:type="dxa"/>
            <w:tcBorders>
              <w:top w:val="nil"/>
              <w:bottom w:val="nil"/>
            </w:tcBorders>
          </w:tcPr>
          <w:p w14:paraId="15F44E42" w14:textId="77777777" w:rsidR="00B22439" w:rsidRPr="006328BA" w:rsidRDefault="00B22439" w:rsidP="00B22439">
            <w:pPr>
              <w:numPr>
                <w:ilvl w:val="0"/>
                <w:numId w:val="18"/>
              </w:numPr>
              <w:tabs>
                <w:tab w:val="clear" w:pos="1440"/>
                <w:tab w:val="num" w:pos="1080"/>
              </w:tabs>
              <w:spacing w:line="440" w:lineRule="exact"/>
              <w:ind w:left="1080" w:hanging="357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328BA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>การประเมินผลการปฏิบัติงานของพนักงานได้พิจารณา</w:t>
            </w: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รวมถึงความซื่อสัตย์และจริยธรรม</w:t>
            </w:r>
          </w:p>
        </w:tc>
        <w:tc>
          <w:tcPr>
            <w:tcW w:w="5103" w:type="dxa"/>
            <w:vMerge/>
          </w:tcPr>
          <w:p w14:paraId="586B08BA" w14:textId="77777777" w:rsidR="00B22439" w:rsidRPr="006328BA" w:rsidRDefault="00B22439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22439" w:rsidRPr="006328BA" w14:paraId="7DFA90AA" w14:textId="77777777" w:rsidTr="009E23D3">
        <w:tc>
          <w:tcPr>
            <w:tcW w:w="5578" w:type="dxa"/>
            <w:tcBorders>
              <w:top w:val="nil"/>
              <w:bottom w:val="single" w:sz="4" w:space="0" w:color="auto"/>
            </w:tcBorders>
          </w:tcPr>
          <w:p w14:paraId="6CC23127" w14:textId="77777777" w:rsidR="00B22439" w:rsidRPr="006328BA" w:rsidRDefault="00B22439" w:rsidP="00314151">
            <w:pPr>
              <w:numPr>
                <w:ilvl w:val="0"/>
                <w:numId w:val="18"/>
              </w:numPr>
              <w:tabs>
                <w:tab w:val="clear" w:pos="1440"/>
                <w:tab w:val="num" w:pos="1080"/>
              </w:tabs>
              <w:spacing w:line="440" w:lineRule="exact"/>
              <w:ind w:left="108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มีการลงโทษทางวินัยและแก้ไขปัญหา เมื่อมีการไม่ปฏิบัติตามนโยบายหรือข้อกำหนดด้านจริยธรรม</w:t>
            </w:r>
          </w:p>
          <w:p w14:paraId="70E488AC" w14:textId="77777777" w:rsidR="00B22439" w:rsidRPr="006328BA" w:rsidRDefault="00B22439" w:rsidP="00BA2423">
            <w:pPr>
              <w:spacing w:line="420" w:lineRule="exact"/>
              <w:ind w:left="36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0A5C10B8" w14:textId="77777777" w:rsidR="00B22439" w:rsidRPr="006328BA" w:rsidRDefault="00B22439" w:rsidP="00BA2423">
            <w:pPr>
              <w:spacing w:line="420" w:lineRule="exact"/>
              <w:ind w:left="36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5103" w:type="dxa"/>
            <w:vMerge/>
            <w:tcBorders>
              <w:bottom w:val="single" w:sz="4" w:space="0" w:color="auto"/>
            </w:tcBorders>
          </w:tcPr>
          <w:p w14:paraId="08FA1B6B" w14:textId="77777777" w:rsidR="00B22439" w:rsidRPr="006328BA" w:rsidRDefault="00B22439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C33899" w:rsidRPr="006328BA" w14:paraId="79779A9A" w14:textId="77777777" w:rsidTr="00B22439">
        <w:tc>
          <w:tcPr>
            <w:tcW w:w="5578" w:type="dxa"/>
            <w:tcBorders>
              <w:bottom w:val="nil"/>
            </w:tcBorders>
          </w:tcPr>
          <w:p w14:paraId="108CBDD3" w14:textId="77777777" w:rsidR="00C33899" w:rsidRPr="006328BA" w:rsidRDefault="00C33899" w:rsidP="00C33899">
            <w:pPr>
              <w:spacing w:line="440" w:lineRule="exact"/>
              <w:ind w:left="720" w:hanging="36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328B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1.7</w:t>
            </w:r>
            <w:r w:rsidRPr="006328B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328B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กลไกการติดตามการตรวจสอบการปฏิบัติงาน</w:t>
            </w:r>
          </w:p>
        </w:tc>
        <w:tc>
          <w:tcPr>
            <w:tcW w:w="5103" w:type="dxa"/>
            <w:tcBorders>
              <w:bottom w:val="nil"/>
            </w:tcBorders>
            <w:shd w:val="clear" w:color="auto" w:fill="3B3838"/>
          </w:tcPr>
          <w:p w14:paraId="025B0912" w14:textId="77777777" w:rsidR="00C33899" w:rsidRPr="006328BA" w:rsidRDefault="00C33899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22439" w:rsidRPr="006328BA" w14:paraId="08948EA6" w14:textId="77777777" w:rsidTr="009E23D3">
        <w:tc>
          <w:tcPr>
            <w:tcW w:w="5578" w:type="dxa"/>
            <w:tcBorders>
              <w:top w:val="nil"/>
              <w:bottom w:val="nil"/>
            </w:tcBorders>
          </w:tcPr>
          <w:p w14:paraId="7C730672" w14:textId="77777777" w:rsidR="00B22439" w:rsidRPr="006328BA" w:rsidRDefault="00B22439" w:rsidP="00B22439">
            <w:pPr>
              <w:numPr>
                <w:ilvl w:val="0"/>
                <w:numId w:val="18"/>
              </w:numPr>
              <w:tabs>
                <w:tab w:val="clear" w:pos="1440"/>
                <w:tab w:val="num" w:pos="1080"/>
              </w:tabs>
              <w:spacing w:line="440" w:lineRule="exact"/>
              <w:ind w:left="1080"/>
              <w:jc w:val="thaiDistribute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6328BA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>มีคณะกรรมการตรวจสอบหรือคณะกรรมการตรวจสอบ</w:t>
            </w: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และประเมินผลภาคราชการ</w:t>
            </w: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และมีการกำกับดูแล การปฏิบัติงานภายในองค์กรให้เป็นไปตามระบบการควบคุมภายในที่กำหนดอย่างต่อเนื่องและสม่ำเสมอ</w:t>
            </w:r>
          </w:p>
        </w:tc>
        <w:tc>
          <w:tcPr>
            <w:tcW w:w="5103" w:type="dxa"/>
            <w:vMerge w:val="restart"/>
            <w:tcBorders>
              <w:top w:val="nil"/>
            </w:tcBorders>
          </w:tcPr>
          <w:p w14:paraId="63CB47F6" w14:textId="77777777" w:rsidR="00B22439" w:rsidRPr="006328BA" w:rsidRDefault="00B22439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22439" w:rsidRPr="006328BA" w14:paraId="45CCCE9D" w14:textId="77777777" w:rsidTr="009E23D3">
        <w:tc>
          <w:tcPr>
            <w:tcW w:w="5578" w:type="dxa"/>
            <w:tcBorders>
              <w:top w:val="nil"/>
            </w:tcBorders>
          </w:tcPr>
          <w:p w14:paraId="46312775" w14:textId="77777777" w:rsidR="00B22439" w:rsidRPr="006328BA" w:rsidRDefault="00B22439" w:rsidP="00314151">
            <w:pPr>
              <w:numPr>
                <w:ilvl w:val="0"/>
                <w:numId w:val="18"/>
              </w:numPr>
              <w:tabs>
                <w:tab w:val="clear" w:pos="1440"/>
                <w:tab w:val="num" w:pos="1080"/>
              </w:tabs>
              <w:spacing w:line="440" w:lineRule="exact"/>
              <w:ind w:left="1080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328BA">
              <w:rPr>
                <w:rFonts w:ascii="TH SarabunIT๙" w:hAnsi="TH SarabunIT๙" w:cs="TH SarabunIT๙"/>
                <w:color w:val="000000"/>
                <w:spacing w:val="-6"/>
                <w:sz w:val="32"/>
                <w:szCs w:val="32"/>
                <w:cs/>
              </w:rPr>
              <w:t>มีผู้ตรวจสอบภายใน และมีการรายงานผลการตรวจสอบ</w:t>
            </w: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ภายในต่อหัวหน้าส่วนราชการ</w:t>
            </w:r>
          </w:p>
          <w:p w14:paraId="66C39356" w14:textId="77777777" w:rsidR="00B22439" w:rsidRPr="006328BA" w:rsidRDefault="00B22439" w:rsidP="00BA2423">
            <w:pPr>
              <w:spacing w:line="420" w:lineRule="exact"/>
              <w:ind w:left="36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77F8304B" w14:textId="77777777" w:rsidR="00B22439" w:rsidRPr="006328BA" w:rsidRDefault="00B22439" w:rsidP="00BA2423">
            <w:pPr>
              <w:spacing w:line="420" w:lineRule="exact"/>
              <w:ind w:left="36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5103" w:type="dxa"/>
            <w:vMerge/>
          </w:tcPr>
          <w:p w14:paraId="07619639" w14:textId="77777777" w:rsidR="00B22439" w:rsidRPr="006328BA" w:rsidRDefault="00B22439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A2423" w:rsidRPr="006328BA" w14:paraId="015E4959" w14:textId="77777777" w:rsidTr="00B22439">
        <w:tc>
          <w:tcPr>
            <w:tcW w:w="5578" w:type="dxa"/>
            <w:tcBorders>
              <w:bottom w:val="single" w:sz="4" w:space="0" w:color="auto"/>
            </w:tcBorders>
          </w:tcPr>
          <w:p w14:paraId="5D1F48EE" w14:textId="77777777" w:rsidR="00314151" w:rsidRPr="006328BA" w:rsidRDefault="00314151" w:rsidP="00314151">
            <w:pPr>
              <w:spacing w:line="440" w:lineRule="exact"/>
              <w:ind w:left="36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28B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>1.8 อื่น ๆ (โปรดระบุ)</w:t>
            </w:r>
          </w:p>
          <w:p w14:paraId="143DC1E2" w14:textId="77777777" w:rsidR="00314151" w:rsidRPr="006328BA" w:rsidRDefault="00314151" w:rsidP="00BA2423">
            <w:pPr>
              <w:spacing w:line="420" w:lineRule="exact"/>
              <w:ind w:left="36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043B267" w14:textId="77777777" w:rsidR="00C33899" w:rsidRPr="006328BA" w:rsidRDefault="00C33899" w:rsidP="00BA2423">
            <w:pPr>
              <w:spacing w:line="420" w:lineRule="exact"/>
              <w:ind w:left="36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01FCED7" w14:textId="77777777" w:rsidR="00B22439" w:rsidRPr="006328BA" w:rsidRDefault="00B22439" w:rsidP="00BA2423">
            <w:pPr>
              <w:spacing w:line="420" w:lineRule="exact"/>
              <w:ind w:left="36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F4EFB80" w14:textId="77777777" w:rsidR="00314151" w:rsidRPr="006328BA" w:rsidRDefault="00314151" w:rsidP="00BA2423">
            <w:pPr>
              <w:spacing w:line="420" w:lineRule="exact"/>
              <w:ind w:left="36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54133ED5" w14:textId="77777777" w:rsidR="00BA2423" w:rsidRPr="006328BA" w:rsidRDefault="00BA2423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A2423" w:rsidRPr="006328BA" w14:paraId="4577EB94" w14:textId="77777777" w:rsidTr="00B22439">
        <w:tc>
          <w:tcPr>
            <w:tcW w:w="5578" w:type="dxa"/>
            <w:tcBorders>
              <w:bottom w:val="nil"/>
            </w:tcBorders>
          </w:tcPr>
          <w:p w14:paraId="19309840" w14:textId="77777777" w:rsidR="00BA2423" w:rsidRPr="006328BA" w:rsidRDefault="00314151" w:rsidP="00BA2423">
            <w:pPr>
              <w:spacing w:line="420" w:lineRule="exact"/>
              <w:ind w:left="36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28B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สรุป / วิธีการที่ควรปฏิบัติ</w:t>
            </w:r>
          </w:p>
          <w:p w14:paraId="784D9C93" w14:textId="77777777" w:rsidR="00314151" w:rsidRPr="006328BA" w:rsidRDefault="00314151" w:rsidP="00BA2423">
            <w:pPr>
              <w:spacing w:line="420" w:lineRule="exact"/>
              <w:ind w:left="36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47CAA20" w14:textId="77777777" w:rsidR="00314151" w:rsidRPr="006328BA" w:rsidRDefault="00314151" w:rsidP="00BA2423">
            <w:pPr>
              <w:spacing w:line="420" w:lineRule="exact"/>
              <w:ind w:left="36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D977374" w14:textId="77777777" w:rsidR="00C33899" w:rsidRPr="006328BA" w:rsidRDefault="00C33899" w:rsidP="00BA2423">
            <w:pPr>
              <w:spacing w:line="420" w:lineRule="exact"/>
              <w:ind w:left="36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634FD36" w14:textId="77777777" w:rsidR="00C33899" w:rsidRPr="006328BA" w:rsidRDefault="00C33899" w:rsidP="00BA2423">
            <w:pPr>
              <w:spacing w:line="420" w:lineRule="exact"/>
              <w:ind w:left="36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9E2D2CF" w14:textId="77777777" w:rsidR="00C33899" w:rsidRPr="006328BA" w:rsidRDefault="00C33899" w:rsidP="00BA2423">
            <w:pPr>
              <w:spacing w:line="420" w:lineRule="exact"/>
              <w:ind w:left="36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DBE595F" w14:textId="77777777" w:rsidR="00C33899" w:rsidRPr="006328BA" w:rsidRDefault="00C33899" w:rsidP="00BA2423">
            <w:pPr>
              <w:spacing w:line="420" w:lineRule="exact"/>
              <w:ind w:left="36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A7742E3" w14:textId="77777777" w:rsidR="00C33899" w:rsidRPr="006328BA" w:rsidRDefault="00C33899" w:rsidP="00BA2423">
            <w:pPr>
              <w:spacing w:line="420" w:lineRule="exact"/>
              <w:ind w:left="360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5103" w:type="dxa"/>
            <w:tcBorders>
              <w:bottom w:val="nil"/>
            </w:tcBorders>
          </w:tcPr>
          <w:p w14:paraId="2C4DF334" w14:textId="77777777" w:rsidR="00BA2423" w:rsidRPr="006328BA" w:rsidRDefault="00BA2423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BA2423" w:rsidRPr="006328BA" w14:paraId="21DDF3BF" w14:textId="77777777" w:rsidTr="00B22439">
        <w:tc>
          <w:tcPr>
            <w:tcW w:w="5578" w:type="dxa"/>
            <w:tcBorders>
              <w:top w:val="nil"/>
              <w:bottom w:val="single" w:sz="4" w:space="0" w:color="auto"/>
            </w:tcBorders>
          </w:tcPr>
          <w:p w14:paraId="249576DE" w14:textId="77777777" w:rsidR="00C33899" w:rsidRPr="006328BA" w:rsidRDefault="00314151" w:rsidP="00314151">
            <w:pPr>
              <w:ind w:left="79" w:hanging="79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</w:t>
            </w:r>
          </w:p>
          <w:p w14:paraId="14FDDDEB" w14:textId="77777777" w:rsidR="00314151" w:rsidRPr="006328BA" w:rsidRDefault="00314151" w:rsidP="00314151">
            <w:pPr>
              <w:ind w:left="79" w:hanging="79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328BA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</w:p>
          <w:p w14:paraId="6A374DD8" w14:textId="77777777" w:rsidR="00314151" w:rsidRPr="006328BA" w:rsidRDefault="00314151" w:rsidP="00314151">
            <w:pPr>
              <w:ind w:left="79" w:hanging="79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dotted" w:color="000000"/>
              </w:rPr>
            </w:pPr>
            <w:r w:rsidRPr="006328B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ชื่อผู้ประเมิน</w:t>
            </w:r>
            <w:r w:rsidRPr="006328B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6328B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u w:val="dotted" w:color="000000"/>
                <w:cs/>
              </w:rPr>
              <w:t xml:space="preserve">     </w:t>
            </w:r>
          </w:p>
          <w:p w14:paraId="66B250A0" w14:textId="77777777" w:rsidR="00314151" w:rsidRPr="006328BA" w:rsidRDefault="00314151" w:rsidP="00314151">
            <w:pPr>
              <w:ind w:left="36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61CBFF50" w14:textId="77777777" w:rsidR="00314151" w:rsidRPr="006328BA" w:rsidRDefault="00314151" w:rsidP="00314151">
            <w:pPr>
              <w:ind w:left="36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28B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              (..............................................................)</w:t>
            </w:r>
          </w:p>
          <w:p w14:paraId="6A0E7D32" w14:textId="77777777" w:rsidR="00314151" w:rsidRPr="006328BA" w:rsidRDefault="00314151" w:rsidP="00314151">
            <w:pPr>
              <w:ind w:left="36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6328B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ตำแหน่ง  ....................................................................</w:t>
            </w:r>
          </w:p>
          <w:p w14:paraId="48E5DEE6" w14:textId="77777777" w:rsidR="00314151" w:rsidRPr="006328BA" w:rsidRDefault="00314151" w:rsidP="00314151">
            <w:pPr>
              <w:ind w:left="36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6328B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   วันที่</w:t>
            </w:r>
            <w:r w:rsidRPr="006328B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6328B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 .......</w:t>
            </w:r>
            <w:r w:rsidRPr="006328B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........</w:t>
            </w:r>
            <w:r w:rsidRPr="006328B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/</w:t>
            </w:r>
            <w:r w:rsidRPr="006328B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.........</w:t>
            </w:r>
            <w:r w:rsidRPr="006328B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...................</w:t>
            </w:r>
            <w:r w:rsidRPr="006328B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....</w:t>
            </w:r>
            <w:r w:rsidRPr="006328B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/</w:t>
            </w:r>
            <w:r w:rsidRPr="006328B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..</w:t>
            </w:r>
            <w:r w:rsidRPr="006328B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............</w:t>
            </w:r>
            <w:r w:rsidRPr="006328BA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...</w:t>
            </w:r>
          </w:p>
          <w:p w14:paraId="35A5016F" w14:textId="77777777" w:rsidR="00BA2423" w:rsidRPr="006328BA" w:rsidRDefault="00BA2423" w:rsidP="00BA2423">
            <w:pPr>
              <w:spacing w:line="420" w:lineRule="exact"/>
              <w:ind w:left="36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  <w:p w14:paraId="1634DE09" w14:textId="77777777" w:rsidR="00C33899" w:rsidRPr="006328BA" w:rsidRDefault="00C33899" w:rsidP="00BA2423">
            <w:pPr>
              <w:spacing w:line="420" w:lineRule="exact"/>
              <w:ind w:left="360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5103" w:type="dxa"/>
            <w:tcBorders>
              <w:top w:val="nil"/>
              <w:bottom w:val="single" w:sz="4" w:space="0" w:color="auto"/>
            </w:tcBorders>
          </w:tcPr>
          <w:p w14:paraId="0536C987" w14:textId="77777777" w:rsidR="00BA2423" w:rsidRPr="006328BA" w:rsidRDefault="00BA2423" w:rsidP="00C0601B">
            <w:pPr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5ADCA699" w14:textId="77777777" w:rsidR="00E100CF" w:rsidRPr="006328BA" w:rsidRDefault="00E100CF" w:rsidP="00C0601B">
      <w:pPr>
        <w:rPr>
          <w:rFonts w:ascii="TH SarabunIT๙" w:hAnsi="TH SarabunIT๙" w:cs="TH SarabunIT๙"/>
          <w:sz w:val="32"/>
          <w:szCs w:val="32"/>
        </w:rPr>
      </w:pPr>
    </w:p>
    <w:sectPr w:rsidR="00E100CF" w:rsidRPr="006328BA" w:rsidSect="007728E1">
      <w:headerReference w:type="even" r:id="rId8"/>
      <w:footerReference w:type="even" r:id="rId9"/>
      <w:footerReference w:type="default" r:id="rId10"/>
      <w:pgSz w:w="11906" w:h="16838" w:code="9"/>
      <w:pgMar w:top="1134" w:right="1134" w:bottom="1134" w:left="1701" w:header="567" w:footer="567" w:gutter="0"/>
      <w:pgNumType w:fmt="numberInDash"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C0974" w14:textId="77777777" w:rsidR="00E90803" w:rsidRDefault="00E90803" w:rsidP="008046DB">
      <w:pPr>
        <w:pStyle w:val="ListParagraph"/>
      </w:pPr>
      <w:r>
        <w:separator/>
      </w:r>
    </w:p>
  </w:endnote>
  <w:endnote w:type="continuationSeparator" w:id="0">
    <w:p w14:paraId="10A6FC41" w14:textId="77777777" w:rsidR="00E90803" w:rsidRDefault="00E90803" w:rsidP="008046DB">
      <w:pPr>
        <w:pStyle w:val="ListParagraph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BBB904B1-58A5-4240-9ACF-AE317C7B58B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" w:fontKey="{B0284BFD-C744-474F-ACBA-A6AA7215FCA3}"/>
    <w:embedBold r:id="rId3" w:fontKey="{5440F8D9-DC0A-4F54-AAC2-FA330EF02AD0}"/>
    <w:embedItalic r:id="rId4" w:fontKey="{640EFA88-BD73-4896-B660-BD59EE6E9943}"/>
    <w:embedBoldItalic r:id="rId5" w:fontKey="{5455FDDF-6DE8-41E0-A145-970219584A5C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D35FA890-7970-4910-9A8A-3FA00F02B6B8}"/>
    <w:embedBold r:id="rId7" w:fontKey="{72BCF32B-24AF-4E33-92CF-EE877456CDD3}"/>
  </w:font>
  <w:font w:name="TH SarabunPSK">
    <w:panose1 w:val="020B0500040200020003"/>
    <w:charset w:val="00"/>
    <w:family w:val="swiss"/>
    <w:pitch w:val="variable"/>
    <w:sig w:usb0="A100002F" w:usb1="5000205A" w:usb2="00000000" w:usb3="00000000" w:csb0="00010183" w:csb1="00000000"/>
    <w:embedRegular r:id="rId8" w:fontKey="{A3AE9131-4EA8-4EE4-8B41-4C733457032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A79BB544-C178-4DFE-8E04-CDF22BB6AEE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80963A58-21B5-475C-8A22-A0C3641EA00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2A701731-D6E1-44D3-B7D1-B767279ECD97}"/>
    <w:embedBold r:id="rId12" w:fontKey="{933E9F6F-A16D-4B18-86CF-ED66322C1B8D}"/>
    <w:embedBoldItalic r:id="rId13" w:fontKey="{38C2A8C3-6248-4CBB-9638-64E517B181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AC79374C-92EF-44CD-8583-53F6F68A29C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B52675BA-300E-4D27-892B-CC88B42433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8C127" w14:textId="77777777" w:rsidR="006216CD" w:rsidRDefault="006216CD" w:rsidP="008046D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4514A" w14:textId="77777777" w:rsidR="006216CD" w:rsidRDefault="006216CD" w:rsidP="008046D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51D55" w14:textId="77777777" w:rsidR="00E90803" w:rsidRDefault="00E90803" w:rsidP="008046DB">
      <w:pPr>
        <w:pStyle w:val="ListParagraph"/>
      </w:pPr>
      <w:r>
        <w:separator/>
      </w:r>
    </w:p>
  </w:footnote>
  <w:footnote w:type="continuationSeparator" w:id="0">
    <w:p w14:paraId="7948127E" w14:textId="77777777" w:rsidR="00E90803" w:rsidRDefault="00E90803" w:rsidP="008046DB">
      <w:pPr>
        <w:pStyle w:val="ListParagraph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57669" w14:textId="77777777" w:rsidR="006216CD" w:rsidRPr="00030E75" w:rsidRDefault="004513D5" w:rsidP="008046DB">
    <w:pPr>
      <w:pStyle w:val="Header"/>
      <w:framePr w:wrap="around" w:vAnchor="text" w:hAnchor="margin" w:xAlign="right" w:y="1"/>
      <w:rPr>
        <w:rStyle w:val="PageNumber"/>
        <w:szCs w:val="32"/>
      </w:rPr>
    </w:pPr>
    <w:r w:rsidRPr="00030E75">
      <w:rPr>
        <w:rStyle w:val="PageNumber"/>
        <w:szCs w:val="32"/>
        <w:cs/>
      </w:rPr>
      <w:fldChar w:fldCharType="begin"/>
    </w:r>
    <w:r w:rsidR="006216CD" w:rsidRPr="00030E75">
      <w:rPr>
        <w:rStyle w:val="PageNumber"/>
        <w:szCs w:val="32"/>
      </w:rPr>
      <w:instrText xml:space="preserve">PAGE  </w:instrText>
    </w:r>
    <w:r w:rsidRPr="00030E75">
      <w:rPr>
        <w:rStyle w:val="PageNumber"/>
        <w:szCs w:val="32"/>
        <w:cs/>
      </w:rPr>
      <w:fldChar w:fldCharType="separate"/>
    </w:r>
    <w:r w:rsidR="006216CD">
      <w:rPr>
        <w:rStyle w:val="PageNumber"/>
        <w:noProof/>
        <w:szCs w:val="32"/>
        <w:cs/>
      </w:rPr>
      <w:t>106</w:t>
    </w:r>
    <w:r w:rsidRPr="00030E75">
      <w:rPr>
        <w:rStyle w:val="PageNumber"/>
        <w:szCs w:val="32"/>
        <w:cs/>
      </w:rPr>
      <w:fldChar w:fldCharType="end"/>
    </w:r>
  </w:p>
  <w:p w14:paraId="657C4886" w14:textId="77777777" w:rsidR="006216CD" w:rsidRDefault="006216CD" w:rsidP="008046DB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12F16"/>
    <w:multiLevelType w:val="hybridMultilevel"/>
    <w:tmpl w:val="9286A0F8"/>
    <w:lvl w:ilvl="0" w:tplc="3F7C070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11CC395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471E1A"/>
    <w:multiLevelType w:val="hybridMultilevel"/>
    <w:tmpl w:val="EED0327E"/>
    <w:lvl w:ilvl="0" w:tplc="E4588488">
      <w:start w:val="1"/>
      <w:numFmt w:val="decimal"/>
      <w:lvlText w:val="4.%1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285990"/>
    <w:multiLevelType w:val="hybridMultilevel"/>
    <w:tmpl w:val="DE6A31A8"/>
    <w:lvl w:ilvl="0" w:tplc="6AC223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8057B2"/>
    <w:multiLevelType w:val="multilevel"/>
    <w:tmpl w:val="3CDC2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FF41E8"/>
    <w:multiLevelType w:val="hybridMultilevel"/>
    <w:tmpl w:val="484E4FB6"/>
    <w:lvl w:ilvl="0" w:tplc="4C32B1B2">
      <w:start w:val="1"/>
      <w:numFmt w:val="decimal"/>
      <w:lvlText w:val="4.%1"/>
      <w:lvlJc w:val="left"/>
      <w:pPr>
        <w:tabs>
          <w:tab w:val="num" w:pos="720"/>
        </w:tabs>
        <w:ind w:left="720" w:hanging="360"/>
      </w:pPr>
      <w:rPr>
        <w:rFonts w:ascii="TH SarabunIT๙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91100AE"/>
    <w:multiLevelType w:val="hybridMultilevel"/>
    <w:tmpl w:val="2AC6647C"/>
    <w:lvl w:ilvl="0" w:tplc="9594B8B2">
      <w:start w:val="2"/>
      <w:numFmt w:val="bullet"/>
      <w:lvlText w:val="-"/>
      <w:lvlJc w:val="left"/>
      <w:pPr>
        <w:ind w:left="4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0D9425ED"/>
    <w:multiLevelType w:val="hybridMultilevel"/>
    <w:tmpl w:val="F6A609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A875F6">
      <w:start w:val="1"/>
      <w:numFmt w:val="decimal"/>
      <w:lvlText w:val="1.%2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sz w:val="3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E1272E0"/>
    <w:multiLevelType w:val="hybridMultilevel"/>
    <w:tmpl w:val="824886B0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bCs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E993B29"/>
    <w:multiLevelType w:val="hybridMultilevel"/>
    <w:tmpl w:val="F9BE9592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9" w15:restartNumberingAfterBreak="0">
    <w:nsid w:val="134030DF"/>
    <w:multiLevelType w:val="multilevel"/>
    <w:tmpl w:val="1AF8045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0" w15:restartNumberingAfterBreak="0">
    <w:nsid w:val="14454B4B"/>
    <w:multiLevelType w:val="hybridMultilevel"/>
    <w:tmpl w:val="BA56E6BC"/>
    <w:lvl w:ilvl="0" w:tplc="5C1864E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8"/>
        <w:szCs w:val="28"/>
        <w:lang w:bidi="th-TH"/>
      </w:rPr>
    </w:lvl>
    <w:lvl w:ilvl="1" w:tplc="11CC395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9202412"/>
    <w:multiLevelType w:val="hybridMultilevel"/>
    <w:tmpl w:val="127C6370"/>
    <w:lvl w:ilvl="0" w:tplc="EC50508A">
      <w:start w:val="1"/>
      <w:numFmt w:val="decimal"/>
      <w:lvlText w:val="2.%1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BA413BB"/>
    <w:multiLevelType w:val="hybridMultilevel"/>
    <w:tmpl w:val="332C9950"/>
    <w:lvl w:ilvl="0" w:tplc="8B1E94D2">
      <w:start w:val="1"/>
      <w:numFmt w:val="decimal"/>
      <w:lvlText w:val="3.%1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0621102"/>
    <w:multiLevelType w:val="hybridMultilevel"/>
    <w:tmpl w:val="3CDC2A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3454CC1"/>
    <w:multiLevelType w:val="hybridMultilevel"/>
    <w:tmpl w:val="4380E03A"/>
    <w:lvl w:ilvl="0" w:tplc="CC5C7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3408154">
      <w:numFmt w:val="none"/>
      <w:lvlText w:val=""/>
      <w:lvlJc w:val="left"/>
      <w:pPr>
        <w:tabs>
          <w:tab w:val="num" w:pos="360"/>
        </w:tabs>
      </w:pPr>
    </w:lvl>
    <w:lvl w:ilvl="2" w:tplc="12F81166">
      <w:numFmt w:val="none"/>
      <w:lvlText w:val=""/>
      <w:lvlJc w:val="left"/>
      <w:pPr>
        <w:tabs>
          <w:tab w:val="num" w:pos="360"/>
        </w:tabs>
      </w:pPr>
    </w:lvl>
    <w:lvl w:ilvl="3" w:tplc="EA38098C">
      <w:numFmt w:val="none"/>
      <w:lvlText w:val=""/>
      <w:lvlJc w:val="left"/>
      <w:pPr>
        <w:tabs>
          <w:tab w:val="num" w:pos="360"/>
        </w:tabs>
      </w:pPr>
    </w:lvl>
    <w:lvl w:ilvl="4" w:tplc="ADB6953A">
      <w:numFmt w:val="none"/>
      <w:lvlText w:val=""/>
      <w:lvlJc w:val="left"/>
      <w:pPr>
        <w:tabs>
          <w:tab w:val="num" w:pos="360"/>
        </w:tabs>
      </w:pPr>
    </w:lvl>
    <w:lvl w:ilvl="5" w:tplc="529CAC3C">
      <w:numFmt w:val="none"/>
      <w:lvlText w:val=""/>
      <w:lvlJc w:val="left"/>
      <w:pPr>
        <w:tabs>
          <w:tab w:val="num" w:pos="360"/>
        </w:tabs>
      </w:pPr>
    </w:lvl>
    <w:lvl w:ilvl="6" w:tplc="F38CF0F4">
      <w:numFmt w:val="none"/>
      <w:lvlText w:val=""/>
      <w:lvlJc w:val="left"/>
      <w:pPr>
        <w:tabs>
          <w:tab w:val="num" w:pos="360"/>
        </w:tabs>
      </w:pPr>
    </w:lvl>
    <w:lvl w:ilvl="7" w:tplc="69A0AE90">
      <w:numFmt w:val="none"/>
      <w:lvlText w:val=""/>
      <w:lvlJc w:val="left"/>
      <w:pPr>
        <w:tabs>
          <w:tab w:val="num" w:pos="360"/>
        </w:tabs>
      </w:pPr>
    </w:lvl>
    <w:lvl w:ilvl="8" w:tplc="6764C6D8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26095FCE"/>
    <w:multiLevelType w:val="multilevel"/>
    <w:tmpl w:val="98B265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6" w15:restartNumberingAfterBreak="0">
    <w:nsid w:val="27BE585B"/>
    <w:multiLevelType w:val="hybridMultilevel"/>
    <w:tmpl w:val="98B265D0"/>
    <w:lvl w:ilvl="0" w:tplc="3F7C07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EFF2B39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7" w15:restartNumberingAfterBreak="0">
    <w:nsid w:val="2CB25765"/>
    <w:multiLevelType w:val="hybridMultilevel"/>
    <w:tmpl w:val="4AFACFD2"/>
    <w:lvl w:ilvl="0" w:tplc="269CA506">
      <w:start w:val="1"/>
      <w:numFmt w:val="decimal"/>
      <w:lvlText w:val="3.%1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  <w:sz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D541D3F"/>
    <w:multiLevelType w:val="hybridMultilevel"/>
    <w:tmpl w:val="8CBEF5D0"/>
    <w:lvl w:ilvl="0" w:tplc="F258DBB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AngsanaUPC" w:hint="default"/>
        <w:color w:val="auto"/>
        <w:sz w:val="28"/>
        <w:szCs w:val="28"/>
        <w:lang w:bidi="th-TH"/>
      </w:rPr>
    </w:lvl>
    <w:lvl w:ilvl="1" w:tplc="11CC395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E1D4BB6"/>
    <w:multiLevelType w:val="hybridMultilevel"/>
    <w:tmpl w:val="C75A4842"/>
    <w:lvl w:ilvl="0" w:tplc="3F7C070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43E60BB"/>
    <w:multiLevelType w:val="hybridMultilevel"/>
    <w:tmpl w:val="4E6630B2"/>
    <w:lvl w:ilvl="0" w:tplc="70B2EE84">
      <w:start w:val="1"/>
      <w:numFmt w:val="decimal"/>
      <w:lvlText w:val="2.%1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72839C2"/>
    <w:multiLevelType w:val="hybridMultilevel"/>
    <w:tmpl w:val="788ACEF4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  <w:bCs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83924CC"/>
    <w:multiLevelType w:val="multilevel"/>
    <w:tmpl w:val="5C488B7A"/>
    <w:lvl w:ilvl="0">
      <w:start w:val="1"/>
      <w:numFmt w:val="decimal"/>
      <w:pStyle w:val="Heading1"/>
      <w:lvlText w:val="%1."/>
      <w:lvlJc w:val="left"/>
      <w:pPr>
        <w:tabs>
          <w:tab w:val="num" w:pos="432"/>
        </w:tabs>
        <w:ind w:left="432" w:hanging="432"/>
      </w:pPr>
      <w:rPr>
        <w:rFonts w:ascii="Angsana New" w:hAnsi="Angsana New"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39BC11ED"/>
    <w:multiLevelType w:val="hybridMultilevel"/>
    <w:tmpl w:val="E03E6E42"/>
    <w:lvl w:ilvl="0" w:tplc="6674FE8E">
      <w:start w:val="1"/>
      <w:numFmt w:val="decimal"/>
      <w:lvlText w:val="3.%1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E5E516D"/>
    <w:multiLevelType w:val="hybridMultilevel"/>
    <w:tmpl w:val="29723E20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8"/>
        <w:szCs w:val="28"/>
        <w:lang w:bidi="th-TH"/>
      </w:rPr>
    </w:lvl>
    <w:lvl w:ilvl="1" w:tplc="11CC395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02D4C0F"/>
    <w:multiLevelType w:val="hybridMultilevel"/>
    <w:tmpl w:val="93B2C1C4"/>
    <w:lvl w:ilvl="0" w:tplc="01DA5DC6">
      <w:start w:val="1"/>
      <w:numFmt w:val="decimal"/>
      <w:lvlText w:val="3.%1"/>
      <w:lvlJc w:val="left"/>
      <w:pPr>
        <w:tabs>
          <w:tab w:val="num" w:pos="1800"/>
        </w:tabs>
        <w:ind w:left="1800" w:hanging="360"/>
      </w:pPr>
      <w:rPr>
        <w:rFonts w:ascii="TH SarabunIT๙" w:hAnsi="TH SarabunIT๙" w:cs="TH SarabunIT๙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3781397"/>
    <w:multiLevelType w:val="multilevel"/>
    <w:tmpl w:val="8CBEF5D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AngsanaUPC" w:hint="default"/>
        <w:color w:val="auto"/>
        <w:sz w:val="28"/>
        <w:szCs w:val="28"/>
        <w:lang w:bidi="th-TH"/>
      </w:rPr>
    </w:lvl>
    <w:lvl w:ilvl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526108D"/>
    <w:multiLevelType w:val="hybridMultilevel"/>
    <w:tmpl w:val="3FFAD3C8"/>
    <w:lvl w:ilvl="0" w:tplc="4D6CC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8AB186C"/>
    <w:multiLevelType w:val="hybridMultilevel"/>
    <w:tmpl w:val="6DDAB3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7A0A878">
      <w:start w:val="1"/>
      <w:numFmt w:val="decimal"/>
      <w:lvlText w:val="1.%2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color w:val="auto"/>
        <w:sz w:val="3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91F7B39"/>
    <w:multiLevelType w:val="hybridMultilevel"/>
    <w:tmpl w:val="33906820"/>
    <w:lvl w:ilvl="0" w:tplc="65C8078A">
      <w:start w:val="1"/>
      <w:numFmt w:val="decimal"/>
      <w:lvlText w:val="3.%1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0727D04"/>
    <w:multiLevelType w:val="hybridMultilevel"/>
    <w:tmpl w:val="1710FFA0"/>
    <w:lvl w:ilvl="0" w:tplc="37622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H SarabunIT๙" w:hAnsi="TH SarabunIT๙" w:cs="TH SarabunIT๙" w:hint="default"/>
      </w:rPr>
    </w:lvl>
    <w:lvl w:ilvl="1" w:tplc="4CB8AEEE">
      <w:numFmt w:val="none"/>
      <w:lvlText w:val=""/>
      <w:lvlJc w:val="left"/>
      <w:pPr>
        <w:tabs>
          <w:tab w:val="num" w:pos="360"/>
        </w:tabs>
      </w:pPr>
    </w:lvl>
    <w:lvl w:ilvl="2" w:tplc="6D90A502">
      <w:numFmt w:val="none"/>
      <w:lvlText w:val=""/>
      <w:lvlJc w:val="left"/>
      <w:pPr>
        <w:tabs>
          <w:tab w:val="num" w:pos="360"/>
        </w:tabs>
      </w:pPr>
    </w:lvl>
    <w:lvl w:ilvl="3" w:tplc="BCF6DCF8">
      <w:numFmt w:val="none"/>
      <w:lvlText w:val=""/>
      <w:lvlJc w:val="left"/>
      <w:pPr>
        <w:tabs>
          <w:tab w:val="num" w:pos="360"/>
        </w:tabs>
      </w:pPr>
    </w:lvl>
    <w:lvl w:ilvl="4" w:tplc="98B61DEA">
      <w:numFmt w:val="none"/>
      <w:lvlText w:val=""/>
      <w:lvlJc w:val="left"/>
      <w:pPr>
        <w:tabs>
          <w:tab w:val="num" w:pos="360"/>
        </w:tabs>
      </w:pPr>
    </w:lvl>
    <w:lvl w:ilvl="5" w:tplc="10586A06">
      <w:numFmt w:val="none"/>
      <w:lvlText w:val=""/>
      <w:lvlJc w:val="left"/>
      <w:pPr>
        <w:tabs>
          <w:tab w:val="num" w:pos="360"/>
        </w:tabs>
      </w:pPr>
    </w:lvl>
    <w:lvl w:ilvl="6" w:tplc="BFB2A510">
      <w:numFmt w:val="none"/>
      <w:lvlText w:val=""/>
      <w:lvlJc w:val="left"/>
      <w:pPr>
        <w:tabs>
          <w:tab w:val="num" w:pos="360"/>
        </w:tabs>
      </w:pPr>
    </w:lvl>
    <w:lvl w:ilvl="7" w:tplc="EDBAB476">
      <w:numFmt w:val="none"/>
      <w:lvlText w:val=""/>
      <w:lvlJc w:val="left"/>
      <w:pPr>
        <w:tabs>
          <w:tab w:val="num" w:pos="360"/>
        </w:tabs>
      </w:pPr>
    </w:lvl>
    <w:lvl w:ilvl="8" w:tplc="CAEECA54">
      <w:numFmt w:val="none"/>
      <w:lvlText w:val=""/>
      <w:lvlJc w:val="left"/>
      <w:pPr>
        <w:tabs>
          <w:tab w:val="num" w:pos="360"/>
        </w:tabs>
      </w:pPr>
    </w:lvl>
  </w:abstractNum>
  <w:abstractNum w:abstractNumId="31" w15:restartNumberingAfterBreak="0">
    <w:nsid w:val="530E778D"/>
    <w:multiLevelType w:val="hybridMultilevel"/>
    <w:tmpl w:val="B1DCDF4A"/>
    <w:lvl w:ilvl="0" w:tplc="B610FE6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652F4D"/>
    <w:multiLevelType w:val="hybridMultilevel"/>
    <w:tmpl w:val="CDA6F94C"/>
    <w:lvl w:ilvl="0" w:tplc="BF3E6118">
      <w:start w:val="1"/>
      <w:numFmt w:val="decimal"/>
      <w:lvlText w:val="2.%1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42230D1"/>
    <w:multiLevelType w:val="hybridMultilevel"/>
    <w:tmpl w:val="D7603FE0"/>
    <w:lvl w:ilvl="0" w:tplc="3F7C070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4E8621D"/>
    <w:multiLevelType w:val="multilevel"/>
    <w:tmpl w:val="74DC99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5" w15:restartNumberingAfterBreak="0">
    <w:nsid w:val="68F1428E"/>
    <w:multiLevelType w:val="hybridMultilevel"/>
    <w:tmpl w:val="E9B0B362"/>
    <w:lvl w:ilvl="0" w:tplc="3F7C07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6" w15:restartNumberingAfterBreak="0">
    <w:nsid w:val="6CC05122"/>
    <w:multiLevelType w:val="hybridMultilevel"/>
    <w:tmpl w:val="B63EF018"/>
    <w:lvl w:ilvl="0" w:tplc="3F7C070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11B592C"/>
    <w:multiLevelType w:val="hybridMultilevel"/>
    <w:tmpl w:val="4AEEE594"/>
    <w:lvl w:ilvl="0" w:tplc="AEF0C8D8">
      <w:start w:val="1"/>
      <w:numFmt w:val="decimal"/>
      <w:lvlText w:val="2.%1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16C100E"/>
    <w:multiLevelType w:val="hybridMultilevel"/>
    <w:tmpl w:val="F5EADB32"/>
    <w:lvl w:ilvl="0" w:tplc="E4C4B2D2">
      <w:start w:val="1"/>
      <w:numFmt w:val="decimal"/>
      <w:lvlText w:val="2.%1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3304390"/>
    <w:multiLevelType w:val="hybridMultilevel"/>
    <w:tmpl w:val="10D4E3EE"/>
    <w:lvl w:ilvl="0" w:tplc="3F7C070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D2B4F2D0">
      <w:start w:val="1"/>
      <w:numFmt w:val="decimal"/>
      <w:lvlText w:val="2.%2"/>
      <w:lvlJc w:val="left"/>
      <w:pPr>
        <w:tabs>
          <w:tab w:val="num" w:pos="1440"/>
        </w:tabs>
        <w:ind w:left="1440" w:hanging="360"/>
      </w:pPr>
      <w:rPr>
        <w:rFonts w:ascii="Angsana New" w:hAnsi="Angsana New" w:cs="Angsana New" w:hint="default"/>
        <w:b w:val="0"/>
        <w:bCs w:val="0"/>
        <w:sz w:val="28"/>
        <w:szCs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52965AA"/>
    <w:multiLevelType w:val="hybridMultilevel"/>
    <w:tmpl w:val="D56E8D8C"/>
    <w:lvl w:ilvl="0" w:tplc="3B0C9AE8">
      <w:start w:val="1"/>
      <w:numFmt w:val="decimal"/>
      <w:lvlText w:val="4.%1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6E46771"/>
    <w:multiLevelType w:val="hybridMultilevel"/>
    <w:tmpl w:val="2EBC6F2C"/>
    <w:lvl w:ilvl="0" w:tplc="0218D206">
      <w:start w:val="1"/>
      <w:numFmt w:val="decimal"/>
      <w:lvlText w:val="1.%1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83D1B29"/>
    <w:multiLevelType w:val="hybridMultilevel"/>
    <w:tmpl w:val="4DA8B5E4"/>
    <w:lvl w:ilvl="0" w:tplc="681C6DB8">
      <w:start w:val="1"/>
      <w:numFmt w:val="decimal"/>
      <w:lvlText w:val="5.%1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C825448"/>
    <w:multiLevelType w:val="hybridMultilevel"/>
    <w:tmpl w:val="1A0A50D6"/>
    <w:lvl w:ilvl="0" w:tplc="26F287BA">
      <w:start w:val="1"/>
      <w:numFmt w:val="decimal"/>
      <w:lvlText w:val="1.%1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D947CC8"/>
    <w:multiLevelType w:val="hybridMultilevel"/>
    <w:tmpl w:val="CE60CAB4"/>
    <w:lvl w:ilvl="0" w:tplc="20001CE8">
      <w:start w:val="1"/>
      <w:numFmt w:val="decimal"/>
      <w:lvlText w:val="3.%1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FA36A90"/>
    <w:multiLevelType w:val="hybridMultilevel"/>
    <w:tmpl w:val="ECA891FC"/>
    <w:lvl w:ilvl="0" w:tplc="ED6CE13A">
      <w:start w:val="1"/>
      <w:numFmt w:val="decimal"/>
      <w:lvlText w:val="4.%1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8"/>
  </w:num>
  <w:num w:numId="3">
    <w:abstractNumId w:val="30"/>
  </w:num>
  <w:num w:numId="4">
    <w:abstractNumId w:val="9"/>
  </w:num>
  <w:num w:numId="5">
    <w:abstractNumId w:val="0"/>
  </w:num>
  <w:num w:numId="6">
    <w:abstractNumId w:val="39"/>
  </w:num>
  <w:num w:numId="7">
    <w:abstractNumId w:val="18"/>
  </w:num>
  <w:num w:numId="8">
    <w:abstractNumId w:val="36"/>
  </w:num>
  <w:num w:numId="9">
    <w:abstractNumId w:val="27"/>
  </w:num>
  <w:num w:numId="10">
    <w:abstractNumId w:val="19"/>
  </w:num>
  <w:num w:numId="11">
    <w:abstractNumId w:val="25"/>
  </w:num>
  <w:num w:numId="12">
    <w:abstractNumId w:val="2"/>
  </w:num>
  <w:num w:numId="13">
    <w:abstractNumId w:val="22"/>
  </w:num>
  <w:num w:numId="14">
    <w:abstractNumId w:val="6"/>
  </w:num>
  <w:num w:numId="15">
    <w:abstractNumId w:val="38"/>
  </w:num>
  <w:num w:numId="16">
    <w:abstractNumId w:val="44"/>
  </w:num>
  <w:num w:numId="17">
    <w:abstractNumId w:val="40"/>
  </w:num>
  <w:num w:numId="18">
    <w:abstractNumId w:val="21"/>
  </w:num>
  <w:num w:numId="19">
    <w:abstractNumId w:val="10"/>
  </w:num>
  <w:num w:numId="20">
    <w:abstractNumId w:val="43"/>
  </w:num>
  <w:num w:numId="21">
    <w:abstractNumId w:val="37"/>
  </w:num>
  <w:num w:numId="22">
    <w:abstractNumId w:val="17"/>
  </w:num>
  <w:num w:numId="23">
    <w:abstractNumId w:val="45"/>
  </w:num>
  <w:num w:numId="24">
    <w:abstractNumId w:val="41"/>
  </w:num>
  <w:num w:numId="25">
    <w:abstractNumId w:val="32"/>
  </w:num>
  <w:num w:numId="26">
    <w:abstractNumId w:val="12"/>
  </w:num>
  <w:num w:numId="27">
    <w:abstractNumId w:val="35"/>
  </w:num>
  <w:num w:numId="28">
    <w:abstractNumId w:val="16"/>
  </w:num>
  <w:num w:numId="29">
    <w:abstractNumId w:val="26"/>
  </w:num>
  <w:num w:numId="30">
    <w:abstractNumId w:val="24"/>
  </w:num>
  <w:num w:numId="31">
    <w:abstractNumId w:val="33"/>
  </w:num>
  <w:num w:numId="32">
    <w:abstractNumId w:val="34"/>
  </w:num>
  <w:num w:numId="33">
    <w:abstractNumId w:val="20"/>
  </w:num>
  <w:num w:numId="34">
    <w:abstractNumId w:val="15"/>
  </w:num>
  <w:num w:numId="35">
    <w:abstractNumId w:val="23"/>
  </w:num>
  <w:num w:numId="36">
    <w:abstractNumId w:val="13"/>
  </w:num>
  <w:num w:numId="37">
    <w:abstractNumId w:val="3"/>
  </w:num>
  <w:num w:numId="38">
    <w:abstractNumId w:val="4"/>
  </w:num>
  <w:num w:numId="39">
    <w:abstractNumId w:val="28"/>
  </w:num>
  <w:num w:numId="40">
    <w:abstractNumId w:val="11"/>
  </w:num>
  <w:num w:numId="41">
    <w:abstractNumId w:val="29"/>
  </w:num>
  <w:num w:numId="42">
    <w:abstractNumId w:val="1"/>
  </w:num>
  <w:num w:numId="43">
    <w:abstractNumId w:val="42"/>
  </w:num>
  <w:num w:numId="44">
    <w:abstractNumId w:val="31"/>
  </w:num>
  <w:num w:numId="45">
    <w:abstractNumId w:val="5"/>
  </w:num>
  <w:num w:numId="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40"/>
  <w:drawingGridVerticalSpacing w:val="381"/>
  <w:displayHorizont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3A6"/>
    <w:rsid w:val="00022E72"/>
    <w:rsid w:val="000358A3"/>
    <w:rsid w:val="00035EC1"/>
    <w:rsid w:val="00060D2C"/>
    <w:rsid w:val="000719B0"/>
    <w:rsid w:val="00075C07"/>
    <w:rsid w:val="000810F6"/>
    <w:rsid w:val="00090E27"/>
    <w:rsid w:val="00096DC4"/>
    <w:rsid w:val="000B0BFF"/>
    <w:rsid w:val="000F4812"/>
    <w:rsid w:val="00117FB6"/>
    <w:rsid w:val="0012220F"/>
    <w:rsid w:val="00127D9E"/>
    <w:rsid w:val="00143B06"/>
    <w:rsid w:val="00146797"/>
    <w:rsid w:val="001A2790"/>
    <w:rsid w:val="001D07A9"/>
    <w:rsid w:val="001E338B"/>
    <w:rsid w:val="001F426A"/>
    <w:rsid w:val="001F6641"/>
    <w:rsid w:val="002000FB"/>
    <w:rsid w:val="00215BAF"/>
    <w:rsid w:val="0023064D"/>
    <w:rsid w:val="00231328"/>
    <w:rsid w:val="002448A6"/>
    <w:rsid w:val="002460AA"/>
    <w:rsid w:val="00273961"/>
    <w:rsid w:val="002917B6"/>
    <w:rsid w:val="002C1DA6"/>
    <w:rsid w:val="002D1684"/>
    <w:rsid w:val="002F0B75"/>
    <w:rsid w:val="00314151"/>
    <w:rsid w:val="003164B1"/>
    <w:rsid w:val="003167A5"/>
    <w:rsid w:val="00317AE9"/>
    <w:rsid w:val="003303FA"/>
    <w:rsid w:val="003340EE"/>
    <w:rsid w:val="0035243C"/>
    <w:rsid w:val="0036172E"/>
    <w:rsid w:val="00364045"/>
    <w:rsid w:val="003B6C69"/>
    <w:rsid w:val="003B7BF1"/>
    <w:rsid w:val="003C0A45"/>
    <w:rsid w:val="004136F7"/>
    <w:rsid w:val="00420202"/>
    <w:rsid w:val="00420F16"/>
    <w:rsid w:val="00431200"/>
    <w:rsid w:val="00441E32"/>
    <w:rsid w:val="004513D5"/>
    <w:rsid w:val="0045694B"/>
    <w:rsid w:val="0047026D"/>
    <w:rsid w:val="00472533"/>
    <w:rsid w:val="00492C5F"/>
    <w:rsid w:val="00492ED3"/>
    <w:rsid w:val="004A4E55"/>
    <w:rsid w:val="004A619A"/>
    <w:rsid w:val="004A7834"/>
    <w:rsid w:val="004D7656"/>
    <w:rsid w:val="004D7F29"/>
    <w:rsid w:val="004E0D20"/>
    <w:rsid w:val="004E26CF"/>
    <w:rsid w:val="00500287"/>
    <w:rsid w:val="0050355F"/>
    <w:rsid w:val="00537DA5"/>
    <w:rsid w:val="00545CEA"/>
    <w:rsid w:val="005835DF"/>
    <w:rsid w:val="00585B95"/>
    <w:rsid w:val="005A3CAD"/>
    <w:rsid w:val="005C46E9"/>
    <w:rsid w:val="005D3252"/>
    <w:rsid w:val="005F1C2A"/>
    <w:rsid w:val="00600C9A"/>
    <w:rsid w:val="006010F8"/>
    <w:rsid w:val="0061077A"/>
    <w:rsid w:val="006216CD"/>
    <w:rsid w:val="0062197C"/>
    <w:rsid w:val="006328BA"/>
    <w:rsid w:val="00665D96"/>
    <w:rsid w:val="006C3950"/>
    <w:rsid w:val="006F0E8F"/>
    <w:rsid w:val="007027CA"/>
    <w:rsid w:val="007127AF"/>
    <w:rsid w:val="00720464"/>
    <w:rsid w:val="00722D05"/>
    <w:rsid w:val="007359AF"/>
    <w:rsid w:val="007413A9"/>
    <w:rsid w:val="00744A86"/>
    <w:rsid w:val="00747BA4"/>
    <w:rsid w:val="00756BC1"/>
    <w:rsid w:val="00765DDB"/>
    <w:rsid w:val="007673D0"/>
    <w:rsid w:val="007728E1"/>
    <w:rsid w:val="00794F36"/>
    <w:rsid w:val="007A7678"/>
    <w:rsid w:val="007B28F9"/>
    <w:rsid w:val="007B560E"/>
    <w:rsid w:val="007E051F"/>
    <w:rsid w:val="007E2791"/>
    <w:rsid w:val="007F44DD"/>
    <w:rsid w:val="008046DB"/>
    <w:rsid w:val="008117FA"/>
    <w:rsid w:val="008120D2"/>
    <w:rsid w:val="00812B51"/>
    <w:rsid w:val="00825A94"/>
    <w:rsid w:val="00835B5B"/>
    <w:rsid w:val="008460AD"/>
    <w:rsid w:val="008471A5"/>
    <w:rsid w:val="0089672C"/>
    <w:rsid w:val="008B4141"/>
    <w:rsid w:val="008C0A69"/>
    <w:rsid w:val="008C3D29"/>
    <w:rsid w:val="008D729C"/>
    <w:rsid w:val="008E08B3"/>
    <w:rsid w:val="008E310A"/>
    <w:rsid w:val="008F7FB2"/>
    <w:rsid w:val="00905FAE"/>
    <w:rsid w:val="00923A52"/>
    <w:rsid w:val="00936ED1"/>
    <w:rsid w:val="009522E8"/>
    <w:rsid w:val="0095649A"/>
    <w:rsid w:val="009630F1"/>
    <w:rsid w:val="00967CFE"/>
    <w:rsid w:val="00974642"/>
    <w:rsid w:val="00981D09"/>
    <w:rsid w:val="0098759F"/>
    <w:rsid w:val="009A4892"/>
    <w:rsid w:val="009E23D3"/>
    <w:rsid w:val="009F7CA2"/>
    <w:rsid w:val="00A16510"/>
    <w:rsid w:val="00A431A6"/>
    <w:rsid w:val="00A445E1"/>
    <w:rsid w:val="00A67903"/>
    <w:rsid w:val="00A935FC"/>
    <w:rsid w:val="00AA2095"/>
    <w:rsid w:val="00AA21E7"/>
    <w:rsid w:val="00AB7A70"/>
    <w:rsid w:val="00AC4925"/>
    <w:rsid w:val="00AE0C52"/>
    <w:rsid w:val="00AF3D61"/>
    <w:rsid w:val="00B22439"/>
    <w:rsid w:val="00B25A80"/>
    <w:rsid w:val="00B27EF9"/>
    <w:rsid w:val="00B368F7"/>
    <w:rsid w:val="00B57B67"/>
    <w:rsid w:val="00B72B44"/>
    <w:rsid w:val="00B81280"/>
    <w:rsid w:val="00BA2423"/>
    <w:rsid w:val="00BA3946"/>
    <w:rsid w:val="00BB61D1"/>
    <w:rsid w:val="00BF54ED"/>
    <w:rsid w:val="00C05510"/>
    <w:rsid w:val="00C0601B"/>
    <w:rsid w:val="00C2458D"/>
    <w:rsid w:val="00C2557A"/>
    <w:rsid w:val="00C33899"/>
    <w:rsid w:val="00C42B68"/>
    <w:rsid w:val="00C46C49"/>
    <w:rsid w:val="00C56F73"/>
    <w:rsid w:val="00C677F1"/>
    <w:rsid w:val="00C72F2C"/>
    <w:rsid w:val="00C83066"/>
    <w:rsid w:val="00C90A35"/>
    <w:rsid w:val="00CB18B4"/>
    <w:rsid w:val="00CC15A3"/>
    <w:rsid w:val="00D16B74"/>
    <w:rsid w:val="00D17F26"/>
    <w:rsid w:val="00D23451"/>
    <w:rsid w:val="00D258B8"/>
    <w:rsid w:val="00D27DEC"/>
    <w:rsid w:val="00D330B2"/>
    <w:rsid w:val="00D437D5"/>
    <w:rsid w:val="00D47003"/>
    <w:rsid w:val="00D53055"/>
    <w:rsid w:val="00DA4C99"/>
    <w:rsid w:val="00DB30F3"/>
    <w:rsid w:val="00DD0AE1"/>
    <w:rsid w:val="00DD1465"/>
    <w:rsid w:val="00DE07A2"/>
    <w:rsid w:val="00DE0BA9"/>
    <w:rsid w:val="00E02E41"/>
    <w:rsid w:val="00E100CF"/>
    <w:rsid w:val="00E115C3"/>
    <w:rsid w:val="00E20660"/>
    <w:rsid w:val="00E50180"/>
    <w:rsid w:val="00E5138D"/>
    <w:rsid w:val="00E658D0"/>
    <w:rsid w:val="00E90803"/>
    <w:rsid w:val="00EA2E47"/>
    <w:rsid w:val="00EA38D3"/>
    <w:rsid w:val="00EA7093"/>
    <w:rsid w:val="00EC447D"/>
    <w:rsid w:val="00EC6D26"/>
    <w:rsid w:val="00ED5164"/>
    <w:rsid w:val="00F15843"/>
    <w:rsid w:val="00F35C81"/>
    <w:rsid w:val="00F371AD"/>
    <w:rsid w:val="00F45213"/>
    <w:rsid w:val="00F5080D"/>
    <w:rsid w:val="00F5421D"/>
    <w:rsid w:val="00F8082B"/>
    <w:rsid w:val="00F833A6"/>
    <w:rsid w:val="00F875AC"/>
    <w:rsid w:val="00F9378D"/>
    <w:rsid w:val="00FC2B93"/>
    <w:rsid w:val="00FC58A4"/>
    <w:rsid w:val="00FD04C1"/>
    <w:rsid w:val="00FE4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BBB5E4"/>
  <w15:chartTrackingRefBased/>
  <w15:docId w15:val="{65601AE2-8D62-4272-8D1C-618104BB5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71AD"/>
    <w:rPr>
      <w:rFonts w:ascii="Times New Roman" w:eastAsia="Times New Roman" w:hAnsi="Times New Roman" w:cs="Angsana New"/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rsid w:val="00F833A6"/>
    <w:pPr>
      <w:keepNext/>
      <w:numPr>
        <w:numId w:val="13"/>
      </w:numPr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link w:val="Heading2Char"/>
    <w:qFormat/>
    <w:rsid w:val="00F833A6"/>
    <w:pPr>
      <w:keepNext/>
      <w:numPr>
        <w:ilvl w:val="1"/>
        <w:numId w:val="13"/>
      </w:numPr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Heading3">
    <w:name w:val="heading 3"/>
    <w:basedOn w:val="Normal"/>
    <w:next w:val="Normal"/>
    <w:link w:val="Heading3Char"/>
    <w:qFormat/>
    <w:rsid w:val="00F833A6"/>
    <w:pPr>
      <w:keepNext/>
      <w:numPr>
        <w:ilvl w:val="2"/>
        <w:numId w:val="13"/>
      </w:numPr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Heading4">
    <w:name w:val="heading 4"/>
    <w:basedOn w:val="Normal"/>
    <w:next w:val="Normal"/>
    <w:link w:val="Heading4Char"/>
    <w:qFormat/>
    <w:rsid w:val="00F833A6"/>
    <w:pPr>
      <w:keepNext/>
      <w:numPr>
        <w:ilvl w:val="3"/>
        <w:numId w:val="13"/>
      </w:numPr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link w:val="Heading5Char"/>
    <w:qFormat/>
    <w:rsid w:val="00F833A6"/>
    <w:pPr>
      <w:numPr>
        <w:ilvl w:val="4"/>
        <w:numId w:val="13"/>
      </w:num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Heading6">
    <w:name w:val="heading 6"/>
    <w:basedOn w:val="Normal"/>
    <w:next w:val="Normal"/>
    <w:link w:val="Heading6Char"/>
    <w:qFormat/>
    <w:rsid w:val="00F833A6"/>
    <w:pPr>
      <w:numPr>
        <w:ilvl w:val="5"/>
        <w:numId w:val="13"/>
      </w:numPr>
      <w:spacing w:before="240" w:after="60"/>
      <w:outlineLvl w:val="5"/>
    </w:pPr>
    <w:rPr>
      <w:b/>
      <w:bCs/>
      <w:sz w:val="22"/>
      <w:szCs w:val="25"/>
    </w:rPr>
  </w:style>
  <w:style w:type="paragraph" w:styleId="Heading7">
    <w:name w:val="heading 7"/>
    <w:basedOn w:val="Normal"/>
    <w:next w:val="Normal"/>
    <w:link w:val="Heading7Char"/>
    <w:qFormat/>
    <w:rsid w:val="00F833A6"/>
    <w:pPr>
      <w:numPr>
        <w:ilvl w:val="6"/>
        <w:numId w:val="1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F833A6"/>
    <w:pPr>
      <w:numPr>
        <w:ilvl w:val="7"/>
        <w:numId w:val="1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F833A6"/>
    <w:pPr>
      <w:numPr>
        <w:ilvl w:val="8"/>
        <w:numId w:val="13"/>
      </w:num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5213"/>
    <w:pPr>
      <w:ind w:left="720"/>
      <w:contextualSpacing/>
    </w:pPr>
  </w:style>
  <w:style w:type="character" w:customStyle="1" w:styleId="Heading1Char">
    <w:name w:val="Heading 1 Char"/>
    <w:link w:val="Heading1"/>
    <w:rsid w:val="00F833A6"/>
    <w:rPr>
      <w:rFonts w:ascii="Arial" w:eastAsia="Times New Roman" w:hAnsi="Arial" w:cs="Cordia New"/>
      <w:b/>
      <w:bCs/>
      <w:kern w:val="32"/>
      <w:sz w:val="32"/>
      <w:szCs w:val="37"/>
    </w:rPr>
  </w:style>
  <w:style w:type="character" w:customStyle="1" w:styleId="Heading2Char">
    <w:name w:val="Heading 2 Char"/>
    <w:link w:val="Heading2"/>
    <w:rsid w:val="00F833A6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Heading3Char">
    <w:name w:val="Heading 3 Char"/>
    <w:link w:val="Heading3"/>
    <w:rsid w:val="00F833A6"/>
    <w:rPr>
      <w:rFonts w:ascii="Arial" w:eastAsia="Times New Roman" w:hAnsi="Arial" w:cs="Cordia New"/>
      <w:b/>
      <w:bCs/>
      <w:sz w:val="26"/>
      <w:szCs w:val="30"/>
    </w:rPr>
  </w:style>
  <w:style w:type="character" w:customStyle="1" w:styleId="Heading4Char">
    <w:name w:val="Heading 4 Char"/>
    <w:link w:val="Heading4"/>
    <w:rsid w:val="00F833A6"/>
    <w:rPr>
      <w:rFonts w:ascii="Times New Roman" w:eastAsia="Times New Roman" w:hAnsi="Times New Roman" w:cs="Angsana New"/>
      <w:b/>
      <w:bCs/>
      <w:sz w:val="28"/>
      <w:szCs w:val="32"/>
    </w:rPr>
  </w:style>
  <w:style w:type="character" w:customStyle="1" w:styleId="Heading5Char">
    <w:name w:val="Heading 5 Char"/>
    <w:link w:val="Heading5"/>
    <w:rsid w:val="00F833A6"/>
    <w:rPr>
      <w:rFonts w:ascii="Times New Roman" w:eastAsia="Times New Roman" w:hAnsi="Times New Roman" w:cs="Angsana New"/>
      <w:b/>
      <w:bCs/>
      <w:i/>
      <w:iCs/>
      <w:sz w:val="26"/>
      <w:szCs w:val="30"/>
    </w:rPr>
  </w:style>
  <w:style w:type="character" w:customStyle="1" w:styleId="Heading6Char">
    <w:name w:val="Heading 6 Char"/>
    <w:link w:val="Heading6"/>
    <w:rsid w:val="00F833A6"/>
    <w:rPr>
      <w:rFonts w:ascii="Times New Roman" w:eastAsia="Times New Roman" w:hAnsi="Times New Roman" w:cs="Angsana New"/>
      <w:b/>
      <w:bCs/>
      <w:szCs w:val="25"/>
    </w:rPr>
  </w:style>
  <w:style w:type="character" w:customStyle="1" w:styleId="Heading7Char">
    <w:name w:val="Heading 7 Char"/>
    <w:link w:val="Heading7"/>
    <w:rsid w:val="00F833A6"/>
    <w:rPr>
      <w:rFonts w:ascii="Times New Roman" w:eastAsia="Times New Roman" w:hAnsi="Times New Roman" w:cs="Angsana New"/>
      <w:sz w:val="24"/>
    </w:rPr>
  </w:style>
  <w:style w:type="character" w:customStyle="1" w:styleId="Heading8Char">
    <w:name w:val="Heading 8 Char"/>
    <w:link w:val="Heading8"/>
    <w:rsid w:val="00F833A6"/>
    <w:rPr>
      <w:rFonts w:ascii="Times New Roman" w:eastAsia="Times New Roman" w:hAnsi="Times New Roman" w:cs="Angsana New"/>
      <w:i/>
      <w:iCs/>
      <w:sz w:val="24"/>
    </w:rPr>
  </w:style>
  <w:style w:type="character" w:customStyle="1" w:styleId="Heading9Char">
    <w:name w:val="Heading 9 Char"/>
    <w:link w:val="Heading9"/>
    <w:rsid w:val="00F833A6"/>
    <w:rPr>
      <w:rFonts w:ascii="Arial" w:eastAsia="Times New Roman" w:hAnsi="Arial" w:cs="Cordia New"/>
      <w:szCs w:val="25"/>
    </w:rPr>
  </w:style>
  <w:style w:type="paragraph" w:styleId="Header">
    <w:name w:val="header"/>
    <w:basedOn w:val="Normal"/>
    <w:link w:val="HeaderChar"/>
    <w:uiPriority w:val="99"/>
    <w:rsid w:val="00F833A6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F833A6"/>
    <w:rPr>
      <w:rFonts w:ascii="Times New Roman" w:eastAsia="Times New Roman" w:hAnsi="Times New Roman" w:cs="Angsana New"/>
      <w:sz w:val="24"/>
    </w:rPr>
  </w:style>
  <w:style w:type="character" w:styleId="PageNumber">
    <w:name w:val="page number"/>
    <w:basedOn w:val="DefaultParagraphFont"/>
    <w:rsid w:val="00F833A6"/>
  </w:style>
  <w:style w:type="table" w:styleId="TableGrid">
    <w:name w:val="Table Grid"/>
    <w:basedOn w:val="TableNormal"/>
    <w:rsid w:val="00F833A6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rsid w:val="00F833A6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F833A6"/>
    <w:rPr>
      <w:rFonts w:ascii="Times New Roman" w:eastAsia="Times New Roman" w:hAnsi="Times New Roman" w:cs="Angsana New"/>
      <w:sz w:val="24"/>
    </w:rPr>
  </w:style>
  <w:style w:type="character" w:styleId="Hyperlink">
    <w:name w:val="Hyperlink"/>
    <w:uiPriority w:val="99"/>
    <w:unhideWhenUsed/>
    <w:rsid w:val="00EC6D26"/>
    <w:rPr>
      <w:color w:val="0000FF"/>
      <w:u w:val="single"/>
    </w:rPr>
  </w:style>
  <w:style w:type="character" w:styleId="PlaceholderText">
    <w:name w:val="Placeholder Text"/>
    <w:uiPriority w:val="99"/>
    <w:semiHidden/>
    <w:rsid w:val="0097464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4642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974642"/>
    <w:rPr>
      <w:rFonts w:ascii="Tahoma" w:eastAsia="Times New Roman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005DA-72A7-4D00-A63E-78DFF38FD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788</Words>
  <Characters>4496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oag</dc:creator>
  <cp:keywords/>
  <cp:lastModifiedBy>preeya chansa</cp:lastModifiedBy>
  <cp:revision>3</cp:revision>
  <cp:lastPrinted>2020-04-03T06:36:00Z</cp:lastPrinted>
  <dcterms:created xsi:type="dcterms:W3CDTF">2021-11-29T07:30:00Z</dcterms:created>
  <dcterms:modified xsi:type="dcterms:W3CDTF">2021-11-29T07:30:00Z</dcterms:modified>
</cp:coreProperties>
</file>