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2" w:rsidRDefault="00483F06" w:rsidP="00F53738">
      <w:pPr>
        <w:tabs>
          <w:tab w:val="left" w:pos="1134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3738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F53738" w:rsidRPr="00F537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95042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กองกำกับและพัฒนามาตรฐานราคาภาษีสรรพสามิต</w:t>
      </w:r>
    </w:p>
    <w:p w:rsidR="006C0FC0" w:rsidRDefault="00E45570" w:rsidP="00F53738">
      <w:pPr>
        <w:tabs>
          <w:tab w:val="left" w:pos="1134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3738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F53738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F5373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8"/>
        <w:gridCol w:w="708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C4770C" w:rsidRPr="00441F75" w:rsidTr="00501D1F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</w:tcPr>
          <w:p w:rsidR="00C4770C" w:rsidRDefault="00C4770C" w:rsidP="00C47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70C" w:rsidRDefault="00C4770C" w:rsidP="00C47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70C" w:rsidRDefault="00C4770C" w:rsidP="00C47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C4770C" w:rsidRPr="00441F75" w:rsidRDefault="00C4770C" w:rsidP="00C4770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C4770C" w:rsidRPr="00062C37" w:rsidRDefault="00C4770C" w:rsidP="00062C37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C4770C" w:rsidRPr="00441F75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C4770C" w:rsidRPr="00D13120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62C3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อัตรากำลังที่ใช้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C4770C" w:rsidRPr="00441F75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กฎหมาย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C4770C" w:rsidRDefault="00C4770C" w:rsidP="00C4770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กอง/สำนัก</w:t>
            </w:r>
          </w:p>
          <w:p w:rsidR="00C4770C" w:rsidRPr="00441F75" w:rsidRDefault="00C4770C" w:rsidP="00C4770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ที่ดำเนินงาน</w:t>
            </w:r>
          </w:p>
        </w:tc>
      </w:tr>
      <w:tr w:rsidR="00C4770C" w:rsidRPr="00441F75" w:rsidTr="00C666D6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C4770C" w:rsidRPr="00441F75" w:rsidRDefault="00C4770C" w:rsidP="00C477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770C" w:rsidRPr="00062C37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568" w:type="dxa"/>
            <w:vAlign w:val="center"/>
          </w:tcPr>
          <w:p w:rsidR="00C4770C" w:rsidRPr="00062C37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770C" w:rsidRPr="00441F75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770C" w:rsidRPr="00441F75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708" w:type="dxa"/>
            <w:vAlign w:val="center"/>
          </w:tcPr>
          <w:p w:rsidR="00C4770C" w:rsidRPr="00D13120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ทำ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เอง</w:t>
            </w:r>
          </w:p>
        </w:tc>
        <w:tc>
          <w:tcPr>
            <w:tcW w:w="709" w:type="dxa"/>
            <w:vAlign w:val="center"/>
          </w:tcPr>
          <w:p w:rsidR="00C4770C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จ้างบริษัท</w:t>
            </w:r>
          </w:p>
          <w:p w:rsidR="00C4770C" w:rsidRPr="00D13120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เอกชน</w:t>
            </w:r>
          </w:p>
          <w:p w:rsidR="00C4770C" w:rsidRPr="00D13120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770C" w:rsidRPr="00D13120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C4770C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จ้างเหมามหา</w:t>
            </w:r>
          </w:p>
          <w:p w:rsidR="00C4770C" w:rsidRPr="00D13120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ข้า</w:t>
            </w:r>
          </w:p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ราช</w:t>
            </w:r>
          </w:p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ลูกจ้างประ</w:t>
            </w:r>
            <w:r w:rsidRP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พนัก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งานราช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จ้างชั่ว</w:t>
            </w:r>
          </w:p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คราว</w:t>
            </w:r>
          </w:p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4770C" w:rsidRPr="00C666D6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จ้างเหมาโครง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417" w:type="dxa"/>
            <w:vMerge/>
            <w:vAlign w:val="center"/>
          </w:tcPr>
          <w:p w:rsidR="00C4770C" w:rsidRPr="00441F75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C4770C" w:rsidRPr="00441F75" w:rsidRDefault="00C4770C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3120" w:rsidRPr="00BF53CD" w:rsidTr="00C666D6">
        <w:tc>
          <w:tcPr>
            <w:tcW w:w="382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3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</w:t>
            </w:r>
            <w:r w:rsidR="005A05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F53738" w:rsidRDefault="003A14C3" w:rsidP="006508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3738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F53738" w:rsidRDefault="006B2C5D" w:rsidP="006508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373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F53738" w:rsidRDefault="003A14C3" w:rsidP="006508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373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F53738" w:rsidRDefault="006B2C5D" w:rsidP="006B2C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373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F53738" w:rsidRDefault="003A14C3" w:rsidP="006508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373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F53738" w:rsidRDefault="00D13120" w:rsidP="0065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BF53CD" w:rsidRDefault="00D13120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1912" w:rsidRPr="00BF53CD" w:rsidTr="00C666D6">
        <w:tc>
          <w:tcPr>
            <w:tcW w:w="3828" w:type="dxa"/>
          </w:tcPr>
          <w:p w:rsidR="00511912" w:rsidRPr="00C4770C" w:rsidRDefault="00511912" w:rsidP="005119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4770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๑. จัดทำมาตรฐานราคาขายปลีกแนะนำ</w:t>
            </w:r>
            <w:r w:rsidR="004D0B95" w:rsidRPr="00C4770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และราคาค่าบริการ</w:t>
            </w:r>
            <w:r w:rsidRPr="00C4770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เพื่อเป็นฐานในการคำนวณภาษี</w:t>
            </w:r>
          </w:p>
        </w:tc>
        <w:tc>
          <w:tcPr>
            <w:tcW w:w="567" w:type="dxa"/>
          </w:tcPr>
          <w:p w:rsidR="00511912" w:rsidRDefault="0051191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11912" w:rsidRDefault="0051191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11912" w:rsidRDefault="0051191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1912" w:rsidRPr="00BF53CD" w:rsidRDefault="00511912" w:rsidP="00205E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511912" w:rsidRPr="00BF53CD" w:rsidRDefault="0051191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61FD" w:rsidRPr="00BF53CD" w:rsidTr="00C666D6">
        <w:tc>
          <w:tcPr>
            <w:tcW w:w="3828" w:type="dxa"/>
          </w:tcPr>
          <w:p w:rsidR="000061FD" w:rsidRPr="00511912" w:rsidRDefault="008B3DF5" w:rsidP="00511912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2060"/>
                <w:sz w:val="28"/>
                <w:cs/>
              </w:rPr>
              <w:t xml:space="preserve"> </w:t>
            </w:r>
            <w:r w:rsidR="000061FD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 xml:space="preserve">๑.๑  </w:t>
            </w:r>
            <w:r w:rsidR="00DB4FE5" w:rsidRPr="00DB4FE5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กำหนด</w:t>
            </w:r>
            <w:r w:rsidR="000061FD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มาตรฐานการแจ้งราคาขายปลีกแนะนำและราคาค่าบริการ</w:t>
            </w:r>
          </w:p>
        </w:tc>
        <w:tc>
          <w:tcPr>
            <w:tcW w:w="567" w:type="dxa"/>
          </w:tcPr>
          <w:p w:rsidR="000061FD" w:rsidRDefault="000061FD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0061FD" w:rsidRDefault="000061F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061FD" w:rsidRDefault="000061F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061FD" w:rsidRPr="00BF53CD" w:rsidRDefault="000061FD" w:rsidP="00205E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061FD" w:rsidRPr="00BF53CD" w:rsidRDefault="000061F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Pr="005A0584" w:rsidRDefault="008B3DF5" w:rsidP="00AE3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  <w:r w:rsidR="006508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๑.๑</w:t>
            </w:r>
            <w:r w:rsidR="006508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 วิเคราะห์และ</w:t>
            </w:r>
            <w:r w:rsidR="00650802" w:rsidRPr="00A13B6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พัฒนามาตรฐาน  หลักเกณฑ์ วิธีการ และเงื่อนไขการแจ้งราคาขายปลีกแนะนำและราคาค่าบริการ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Default="00650802" w:rsidP="00650802">
            <w:pPr>
              <w:jc w:val="center"/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Default="008B3DF5" w:rsidP="00FC3D6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๑.๑.๒</w:t>
            </w:r>
            <w:r w:rsidR="00650802" w:rsidRPr="001910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="00650802" w:rsidRPr="00FC3D6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ทบทวน</w:t>
            </w:r>
            <w:r w:rsidR="00205E26" w:rsidRPr="00205E2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กฎหมายเกี่ยวกับ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การพิจารณาและประกาศกำหนดราคาขายปลีกแนะนำ</w:t>
            </w:r>
            <w:r w:rsidR="00205E2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</w:t>
            </w:r>
            <w:r w:rsidR="00205E26" w:rsidRPr="00205E2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ะราคาค่าบริการ</w:t>
            </w:r>
            <w:r w:rsidR="00334F22" w:rsidRPr="00711E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เพื่อการ</w:t>
            </w:r>
            <w:r w:rsid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กำหนด/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</w:t>
            </w:r>
            <w:r w:rsidR="00FC3D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/แก้ไข/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เพิ่มเติมกฎ ระเบียบ</w:t>
            </w:r>
            <w:r w:rsidR="00FC3D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</w:t>
            </w:r>
            <w:r w:rsidR="00711E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อกฎหมายอื่น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ที่เกี่ยวข้องหรือสนับสนุนการปฏิบัติงานเกี่ยวกับกระบวนการให้ได้มาซึ่งราคาขายปลีกแนะนำ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Default="00650802" w:rsidP="00650802">
            <w:pPr>
              <w:jc w:val="center"/>
            </w:pPr>
            <w:r w:rsidRPr="00053B1E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Default="00650802" w:rsidP="00650802">
            <w:pPr>
              <w:jc w:val="center"/>
            </w:pPr>
            <w:r w:rsidRPr="008C158C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Default="008B3DF5" w:rsidP="00FC3D6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๑.๑.๓</w:t>
            </w:r>
            <w:r w:rsidR="00650802" w:rsidRPr="001910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กำหนด/</w:t>
            </w:r>
            <w:r w:rsidR="00FC3D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ปรับปรุง/แก้ไข</w:t>
            </w:r>
            <w:r w:rsid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/เพิ่มเติม</w:t>
            </w:r>
            <w:r w:rsidR="00FC3D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ประกาศกรม</w:t>
            </w:r>
            <w:r w:rsidR="00E869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สรรพสามิต</w:t>
            </w:r>
            <w:r w:rsidR="00650802" w:rsidRPr="001910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เรื่อง</w:t>
            </w:r>
            <w:r w:rsidR="00E869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การกำหนด 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หลักเกณฑ์ วิธีการ และเงื่อนไขในการแจ้งราคาขายปลีกแนะนำและราคาค่าบริการ </w:t>
            </w:r>
            <w:r w:rsidR="00FC3D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เพื่อให้สอดคล้องกับสภาวการณ์ปัจจุบัน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295042" w:rsidRDefault="008B3DF5" w:rsidP="007B3C5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๑.๑.๔. </w:t>
            </w:r>
            <w:r w:rsidR="007B3C5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กำหนด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แนว</w:t>
            </w:r>
            <w:r w:rsidR="007B3C5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ทางการ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เกี่ยวกับ</w:t>
            </w:r>
            <w:r w:rsidR="00650802" w:rsidRPr="001910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ราคาขายปลีกแนะนำ</w:t>
            </w:r>
            <w:r w:rsidR="00334F22" w:rsidRPr="00334F22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และราคาค่าบริการ</w:t>
            </w:r>
            <w:r w:rsidR="007B3C5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เพื่อให้เกิดความชัดเจนและถือปฏิบัติเป็นมาตรฐานเดียวกัน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1EAD" w:rsidRPr="00BF53CD" w:rsidTr="00C666D6">
        <w:tc>
          <w:tcPr>
            <w:tcW w:w="3828" w:type="dxa"/>
          </w:tcPr>
          <w:p w:rsidR="00711EAD" w:rsidRDefault="008B3DF5" w:rsidP="00711E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28"/>
                <w:cs/>
              </w:rPr>
              <w:lastRenderedPageBreak/>
              <w:t xml:space="preserve"> </w:t>
            </w:r>
            <w:r w:rsidR="00711EAD" w:rsidRPr="00743F92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  มาตรฐานการสำรวจราคาสินค้าและราคาค่าบริการ</w:t>
            </w:r>
          </w:p>
        </w:tc>
        <w:tc>
          <w:tcPr>
            <w:tcW w:w="56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711EAD" w:rsidRPr="00053B1E" w:rsidRDefault="00711EAD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11EAD" w:rsidRPr="008C158C" w:rsidRDefault="00711EA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11EAD" w:rsidRDefault="00711EA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11EAD" w:rsidRPr="00BF53CD" w:rsidRDefault="00711EAD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Pr="0019103E" w:rsidRDefault="008B3DF5" w:rsidP="00711E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๑.๒</w:t>
            </w:r>
            <w:r w:rsidR="006508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  <w:r w:rsidR="006508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 วิเคราะห์และ</w:t>
            </w:r>
            <w:bookmarkStart w:id="0" w:name="_GoBack"/>
            <w:r w:rsidR="00650802" w:rsidRPr="00A13B6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พัฒนามาตรฐาน  หลักเกณฑ์ </w:t>
            </w:r>
            <w:r w:rsidR="00650802" w:rsidRPr="00A13B6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และวิธีการในการสำรวจ การเก็บรวบรวมข้อมูลราคาสินค้า</w:t>
            </w:r>
            <w:r w:rsidR="00334F22" w:rsidRPr="00334F22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และบริการ</w:t>
            </w:r>
            <w:r w:rsidR="00650802" w:rsidRPr="00334F22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650802" w:rsidRPr="00A13B6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และการพิจารณา</w:t>
            </w:r>
            <w:r w:rsidR="00650802" w:rsidRPr="00711EAD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ราคา</w:t>
            </w:r>
            <w:r w:rsidR="00711EAD" w:rsidRPr="00711EAD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ทางสถิติ</w:t>
            </w:r>
            <w:bookmarkEnd w:id="0"/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Pr="00D50313" w:rsidRDefault="008B3DF5" w:rsidP="00D5031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D50313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๑.๒.๒ กำหนด/ปรับปรุง/แก้ไข/เพิ่มเติม </w:t>
            </w:r>
            <w:r w:rsidR="00650802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ประกาศกรม</w:t>
            </w:r>
            <w:r w:rsidR="004A65A6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สรรพสามิต</w:t>
            </w:r>
            <w:r w:rsidR="00650802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เรื่องการกำหนด</w:t>
            </w:r>
            <w:r w:rsidR="00650802" w:rsidRPr="00D50313">
              <w:rPr>
                <w:rFonts w:ascii="TH SarabunIT๙" w:hAnsi="TH SarabunIT๙" w:cs="TH SarabunIT๙" w:hint="cs"/>
                <w:sz w:val="28"/>
                <w:cs/>
              </w:rPr>
              <w:t>หลักเกณฑ์ และวิธีการในการสำรวจ การ</w:t>
            </w:r>
            <w:r w:rsidR="00650802" w:rsidRPr="00D5031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เก็บรวบรวมข้อมูลราคาสินค้า และการพิจารณาราคา</w:t>
            </w:r>
            <w:r w:rsidR="004A65A6" w:rsidRPr="00D5031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ขายปลีกสินค้าและบริการเพื่อใช้เป็นเกณฑ์ในการคำนวณภาษี</w:t>
            </w:r>
          </w:p>
        </w:tc>
        <w:tc>
          <w:tcPr>
            <w:tcW w:w="567" w:type="dxa"/>
          </w:tcPr>
          <w:p w:rsidR="00650802" w:rsidRPr="00D50313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Default="008B3DF5" w:rsidP="00D5031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๑.๒.๓</w:t>
            </w:r>
            <w:r w:rsidR="004A65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A65A6" w:rsidRPr="004A65A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กำหนด</w:t>
            </w:r>
            <w:r w:rsidR="00D50313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/ปรับปรุง </w:t>
            </w:r>
            <w:r w:rsidR="006508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รูปแบบรายงานข้อมูลและประมวลผลการสำรวจราคาขายปลีกแนะนำ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Pr="00D50313" w:rsidRDefault="008B3DF5" w:rsidP="004A65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50802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๑.๒.๔</w:t>
            </w:r>
            <w:r w:rsidR="004A65A6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A65A6" w:rsidRPr="00D50313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กำหนด</w:t>
            </w:r>
            <w:r w:rsidR="00D50313" w:rsidRPr="00D50313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/ปรับปรุง </w:t>
            </w:r>
            <w:r w:rsidR="00650802" w:rsidRP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รูปแบบข้อมูลผลการวิเคราะห์ราคาขายปลีกแนะนำเพื่อนำเสนอกรม</w:t>
            </w:r>
            <w:r w:rsidR="004A65A6" w:rsidRPr="00D50313">
              <w:rPr>
                <w:rFonts w:ascii="TH SarabunPSK" w:hAnsi="TH SarabunPSK" w:cs="TH SarabunPSK" w:hint="cs"/>
                <w:sz w:val="28"/>
                <w:cs/>
              </w:rPr>
              <w:t>สรรพสามิต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Pr="009A78F6" w:rsidRDefault="00650802" w:rsidP="00AE3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๒. </w:t>
            </w:r>
            <w:r w:rsidRPr="0027555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กำกับ ดูแล ตรวจสอบ และติดตามราคาขายปลีก</w:t>
            </w:r>
            <w:r w:rsidRPr="00D503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แนะนำ</w:t>
            </w:r>
            <w:r w:rsidR="00597597" w:rsidRPr="00D50313">
              <w:rPr>
                <w:rFonts w:ascii="TH SarabunPSK" w:hAnsi="TH SarabunPSK" w:cs="TH SarabunPSK" w:hint="cs"/>
                <w:sz w:val="28"/>
                <w:cs/>
              </w:rPr>
              <w:t>และราคาค่าบริการ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597" w:rsidRPr="00BF53CD" w:rsidTr="00C666D6">
        <w:tc>
          <w:tcPr>
            <w:tcW w:w="3828" w:type="dxa"/>
          </w:tcPr>
          <w:p w:rsidR="00597597" w:rsidRDefault="008B3DF5" w:rsidP="00AE3F24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2060"/>
                <w:sz w:val="28"/>
                <w:cs/>
              </w:rPr>
              <w:t xml:space="preserve"> </w:t>
            </w:r>
            <w:r w:rsidR="00597597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๒.๑  การตรวจสอบและติดตามราคาขายปลีก</w:t>
            </w:r>
            <w:r w:rsidR="009717C6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แนะนำ</w:t>
            </w:r>
            <w:r w:rsidR="00597597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และราคาค่าบริการ</w:t>
            </w:r>
          </w:p>
        </w:tc>
        <w:tc>
          <w:tcPr>
            <w:tcW w:w="56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597597" w:rsidRPr="00DB4FE5" w:rsidRDefault="00597597" w:rsidP="0065080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97597" w:rsidRPr="00DB4FE5" w:rsidRDefault="00597597" w:rsidP="0065080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97597" w:rsidRPr="00DB4FE5" w:rsidRDefault="00597597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597597" w:rsidRPr="00DB4FE5" w:rsidRDefault="00597597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97597" w:rsidRPr="00BF53CD" w:rsidRDefault="00597597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Default="008B3DF5" w:rsidP="004A65A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๒.๑</w:t>
            </w:r>
            <w:r w:rsidR="00650802" w:rsidRPr="00A01AC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65080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จัดทำหนังสือสั่ง</w:t>
            </w:r>
            <w:r w:rsidR="00650802" w:rsidRP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การ</w:t>
            </w:r>
            <w:r w:rsidR="004A65A6" w:rsidRP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เกี่ยวกับการ</w:t>
            </w:r>
            <w:r w:rsidR="00650802" w:rsidRPr="00442445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สำรวจราคาสินค้า และราคาค่าบริการ</w:t>
            </w:r>
            <w:r w:rsid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หรือวิธีการดำเนินการเกี่ยวกับการสำรวจราคาสินค้าและ</w:t>
            </w:r>
            <w:r w:rsidR="00D503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ราคาค่าบริการ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650802" w:rsidRDefault="008B3DF5" w:rsidP="00D5031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๒.๑.๒ ประสานกับผู้ประกอบการ</w:t>
            </w:r>
            <w:r w:rsidR="00D503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ร้าน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ค้าปลีก</w:t>
            </w:r>
            <w:r w:rsidR="00D503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หรือผู้ที่เกี่ยวข้องกับราคาขายปลีกสินค้าและราคาค่าบริการ เพื่อให้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ข้อมูลราคาขาย</w:t>
            </w:r>
            <w:r w:rsidR="00D503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ปลีก</w:t>
            </w:r>
            <w:r w:rsidR="006508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สินค้า</w:t>
            </w:r>
            <w:r w:rsidR="00D503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และราคาค่าบริการ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DB4FE5" w:rsidRPr="00650802" w:rsidRDefault="008B3DF5" w:rsidP="008B3DF5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 </w:t>
            </w:r>
            <w:r w:rsidR="00650802" w:rsidRPr="00650802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๒.๑.๓ ประสานศูนย์เทคโนโลยีสารสนเทศและ</w:t>
            </w:r>
            <w:r w:rsidR="00D50313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สำนักงานสรรพ</w:t>
            </w:r>
            <w:r w:rsidR="00473BB5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ส</w:t>
            </w:r>
            <w:r w:rsidR="00D50313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ามิต</w:t>
            </w:r>
            <w:r w:rsidR="00254F01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 xml:space="preserve">ภาคและพื้นที่ </w:t>
            </w:r>
            <w:r w:rsidR="00650802" w:rsidRPr="00650802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เพื่อเตรียม</w:t>
            </w:r>
            <w:r w:rsid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ความพร้อม</w:t>
            </w:r>
            <w:r w:rsidR="00254F01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เกี่ยวกับการดำเนินการ</w:t>
            </w:r>
            <w:r w:rsidR="00650802" w:rsidRPr="00650802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สำรวจ</w:t>
            </w:r>
            <w:r w:rsidR="00254F01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ราคาขายสินค้าและราคาค่าบริการ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0802" w:rsidRPr="00BF53CD" w:rsidTr="00C666D6">
        <w:tc>
          <w:tcPr>
            <w:tcW w:w="3828" w:type="dxa"/>
          </w:tcPr>
          <w:p w:rsidR="00DB4FE5" w:rsidRDefault="008B3DF5" w:rsidP="006B2C5D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8B3D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650802" w:rsidRPr="00650802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๒.๑.๔ ดำเนินการสำรวจราคาขายปลีกสินค้าและราคาค่าบริการ</w:t>
            </w:r>
            <w:r w:rsidR="006B2C5D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 xml:space="preserve"> </w:t>
            </w:r>
          </w:p>
          <w:p w:rsidR="006B2C5D" w:rsidRPr="00650802" w:rsidRDefault="008B3DF5" w:rsidP="006B2C5D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</w:pPr>
            <w:r w:rsidRPr="008B3DF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 xml:space="preserve">๑) </w:t>
            </w:r>
            <w:r w:rsidR="006B2C5D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กรณีสำรวจเชิงพื้นที่ดำเนินการโดยสำนักงานสรรพสามิต</w:t>
            </w:r>
            <w:r w:rsidR="00254F01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ภาคหรือ</w:t>
            </w:r>
            <w:r w:rsidR="006B2C5D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 xml:space="preserve">พื้นที่และเอกชน) </w:t>
            </w: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50802" w:rsidRPr="00DB4FE5" w:rsidRDefault="00650802" w:rsidP="00650802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50802" w:rsidRPr="00DB4FE5" w:rsidRDefault="00650802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50802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50802" w:rsidRPr="00BF53CD" w:rsidRDefault="00650802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Default="008B3DF5" w:rsidP="006B2C5D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8B3DF5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  <w:u w:val="single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u w:val="single"/>
                <w:cs/>
              </w:rPr>
              <w:t>๒) งานสำรวจร้านค้าปลีก</w:t>
            </w:r>
            <w:r w:rsidR="00DB4FE5" w:rsidRPr="00DB4FE5"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u w:val="single"/>
                <w:cs/>
              </w:rPr>
              <w:t>ทั่วไป</w:t>
            </w:r>
          </w:p>
          <w:p w:rsidR="00604D95" w:rsidRPr="00650802" w:rsidRDefault="00604D95" w:rsidP="006B2C5D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</w:pPr>
            <w:r w:rsidRPr="00604D95"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u w:val="single"/>
                <w:cs/>
              </w:rPr>
              <w:t>(เป็นการเฉพาะ)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DB4FE5" w:rsidRDefault="00DB4FE5" w:rsidP="0013238E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DB4FE5" w:rsidRDefault="00DB4FE5" w:rsidP="0013238E">
            <w:pPr>
              <w:jc w:val="center"/>
              <w:rPr>
                <w:color w:val="FF0000"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DB4FE5" w:rsidRDefault="00604D9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FE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DB4FE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604D95" w:rsidRPr="00AB4CEF" w:rsidRDefault="008B3DF5" w:rsidP="008B3DF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๒.๑.๕ </w:t>
            </w:r>
            <w:r w:rsidR="00DB4FE5" w:rsidRP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รวบรวม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วิเคราะห์ และประมวลผลข้อมูลจากการสำรวจราคาขายสินค้าและราคาค่าบริการ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9A78F6">
        <w:tc>
          <w:tcPr>
            <w:tcW w:w="3828" w:type="dxa"/>
            <w:shd w:val="clear" w:color="auto" w:fill="auto"/>
          </w:tcPr>
          <w:p w:rsidR="00DB4FE5" w:rsidRDefault="008B3DF5" w:rsidP="00A82C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๒.๑.๖ จัดทำหนังสือ</w:t>
            </w:r>
            <w:r w:rsidR="00DB4FE5" w:rsidRP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แจ้งให้ผู้ที่เกี่ยวข้อง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ทราบผลการสำรวจราคาขายสินค้าและราคาค่าบริการเพื่อ</w:t>
            </w:r>
            <w:r w:rsidR="00DB4FE5" w:rsidRP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ดำเนินการ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ทบทวนราคาขายปลีกแนะนำของสินค้าและราคาค่าบริการ</w:t>
            </w:r>
          </w:p>
        </w:tc>
        <w:tc>
          <w:tcPr>
            <w:tcW w:w="56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Default="008B3DF5" w:rsidP="000624D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๒.๑.๗ พิจารณาและจัดทำรายงาน</w:t>
            </w:r>
            <w:r w:rsidR="00DB4FE5" w:rsidRPr="004A65A6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ผลการพิจารณาการทบทวนราคาขายปลีก และ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เสนอผลการพิจารณาเพื่อประกาศราคาขายปลีกเพื่อใช้เป็น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เกณฑ์ในการคำนวณภาษี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604D95" w:rsidRDefault="008B3DF5" w:rsidP="004A65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2060"/>
                <w:sz w:val="28"/>
                <w:cs/>
              </w:rPr>
              <w:t xml:space="preserve"> </w:t>
            </w:r>
            <w:r w:rsidR="00DB4FE5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๒.๒ การกำกับและตรวจสอบราคาขายปลีกแนะนำและราคาค่าบริการ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Default="008B3DF5" w:rsidP="00A82C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๒.๒.</w:t>
            </w:r>
            <w:r w:rsidR="00604D9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DB4F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ดำเนินการศึกษาและ</w:t>
            </w:r>
            <w:r w:rsidR="00DB4FE5" w:rsidRPr="00442445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วิเคราะห์แบบแจ้งราคาขายปลีกแนะนำและโครงสร้างราคาขายปลีกแนะนำ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Default="008B3DF5" w:rsidP="00A82C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๒.๒.๒</w:t>
            </w:r>
            <w:r w:rsidR="00DB4F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ดำเนินการศึกษา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DB4FE5" w:rsidRPr="0044244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วิเคราะห์แบบแจ้งราคาค่าบริการ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604D95" w:rsidRPr="009A78F6" w:rsidRDefault="00DB4FE5" w:rsidP="008B3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๓. </w:t>
            </w:r>
            <w:r w:rsidRPr="0027555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ประกาศราคาขายปลีกแนะนำของสินค้า และกำหนดรายรับของสถานบริการ เพื่อใช้เป็นเกณฑ์คำนวณภาษี และประกาศกำหนดมูลค่าสินค้า เพื่อใช้เป็นเกณฑ์กำหนดค่าปรับ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Default="008B3DF5" w:rsidP="001D208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2060"/>
                <w:sz w:val="28"/>
                <w:cs/>
              </w:rPr>
              <w:t xml:space="preserve"> </w:t>
            </w:r>
            <w:r w:rsidR="00DB4FE5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๓.๑ ประกาศราคาขายปลีกแนะนำของสินค้าและกำหนดรายรับ</w:t>
            </w:r>
            <w:r w:rsidR="00DB4FE5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ขั้นต่ำของ</w:t>
            </w:r>
            <w:r w:rsidR="00DB4FE5"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สถานบริการเพื่อใช้เป็นเกณฑ์ในการคำนวณภาษี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1241FA" w:rsidRDefault="008B3DF5" w:rsidP="000E457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๓.๑.๑</w:t>
            </w:r>
            <w:r w:rsidR="00DB4F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จัดทำร่าง</w:t>
            </w:r>
            <w:r w:rsidR="00DB4FE5" w:rsidRPr="00442445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ประกาศ</w:t>
            </w:r>
            <w:r w:rsidR="00DB4FE5" w:rsidRPr="0044244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ราคาขายปลีกแนะนำของสินค้าและ</w:t>
            </w:r>
            <w:r w:rsidR="00DB4FE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กำหนดรายรับขั้นต่ำ</w:t>
            </w:r>
            <w:r w:rsidR="00DB4FE5" w:rsidRPr="0044244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ของสถานบริการ</w:t>
            </w:r>
            <w:r w:rsidR="00DB4FE5" w:rsidRPr="000E457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เพื่อใช้เป็นเกณฑ์ในการคำนวณภาษี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1241FA" w:rsidRDefault="008B3DF5" w:rsidP="00A82C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๓.๑.๒ นำเสนอกรมสรรพสามิตเพื่อลงนามให้มีผลบังคับใช้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604D95" w:rsidRDefault="00DB4FE5" w:rsidP="00743F9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43F92">
              <w:rPr>
                <w:rFonts w:ascii="TH SarabunIT๙" w:hAnsi="TH SarabunIT๙" w:cs="TH SarabunIT๙" w:hint="cs"/>
                <w:color w:val="002060"/>
                <w:sz w:val="28"/>
                <w:cs/>
              </w:rPr>
              <w:t>๓.๒ ประกาศราคาขายปลีกแนะนำของสินค้าเพื่อใช้เป็นเกณฑ์กำหนดค่าปรับ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Pr="00053B1E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DB4FE5" w:rsidRPr="008C158C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4D390D" w:rsidRDefault="008B3DF5" w:rsidP="00A82C3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๓.๒</w:t>
            </w:r>
            <w:r w:rsidR="00DB4FE5" w:rsidRPr="000A6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๑  </w:t>
            </w:r>
            <w:r w:rsidR="00DB4FE5" w:rsidRPr="000A6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รวบรวม</w:t>
            </w:r>
            <w:r w:rsidR="00DB4FE5" w:rsidRPr="000A616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B4FE5" w:rsidRPr="000A6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วิเคราะห์ เพื่อกำหนดมูลค่าสินค้าเพื่อถือเป็นเกณฑ์ในการคำนวณค่าปรับ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0A6161" w:rsidRDefault="008B3DF5" w:rsidP="004B06D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๓.๒</w:t>
            </w:r>
            <w:r w:rsidR="00DB4FE5" w:rsidRPr="000A6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604D9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="00DB4FE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จัดทำร่างประกาศ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กำหนดมูลค่าของสินค้าเพื่อถือเป็นเกณฑ์ในการคำนวณค่าปรับ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0A6161" w:rsidRDefault="008B3DF5" w:rsidP="00743F9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DB4FE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๓.๒.๓. นำเสนอกรมสรรพสามิตเพื่อลงนามให้มีผลบังคับใช้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604D95" w:rsidRPr="005A0584" w:rsidRDefault="00DB4FE5" w:rsidP="008B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๔. </w:t>
            </w:r>
            <w:r w:rsidRPr="0044244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พิจารณาให้ความเห็น เสนอแนะ และตอบข้อหารือเกี่ยวกับราคาสินค้า และ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ราคา</w:t>
            </w:r>
            <w:r w:rsidRPr="0044244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ค่าบริการ เพื่อประโยชน์ในการจัดเก็บภาษี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743F9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๔.๑</w:t>
            </w:r>
            <w:r w:rsidR="00DB4FE5" w:rsidRPr="0051191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รวบรวม ศึกษา เพื่อพิจารณาให้ความเห็นเกี่ยวกับราคาสินค้า และ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 xml:space="preserve">ค่าบริการ เพื่อประโยชน์ในการจัดเก็บภาษี 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912E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รวบรวม ศึกษา เพื่อพิจารณาให้ข้อเสนอแนะเกี่ยวกับราคาสินค้า และ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 xml:space="preserve">ค่าบริการ เพื่อประโยชน์ในการจัดเก็บภาษี 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912E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DB4FE5" w:rsidRPr="0051191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รวบรวม ศึกษา เพื่อพิจารณาตอบข้อหารือเกี่ยวกับราคาสินค้า และ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ค่าบริการ เพื่อประโยชน์ในการจัดเก็บภาษี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color w:val="FF0000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604D95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4D95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604D95" w:rsidRPr="008B3DF5" w:rsidRDefault="00DB4FE5" w:rsidP="00AE3F24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๕. </w:t>
            </w:r>
            <w:r w:rsidRPr="0027555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พัฒนาฐานข้อมูลราคาขายปลีกแนะนำและ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ราคา</w:t>
            </w:r>
            <w:r w:rsidRPr="0027555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ค่าบริการ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เพื่อ</w:t>
            </w:r>
            <w:r w:rsidR="00604D9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พัฒนา</w:t>
            </w:r>
            <w:r w:rsidRPr="0027555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ฐานข้อมูลให้ทันสมัย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912E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๕.๑ ศึกษา และรวบรวม รายละเอียดข้อมูลแบบแจ้งราคาขายปลีกแนะนำ และราคาค่าบริการ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912E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 xml:space="preserve">๕.๒ </w:t>
            </w:r>
            <w:r w:rsidR="00DB4FE5" w:rsidRPr="00E2356A">
              <w:rPr>
                <w:rFonts w:ascii="TH SarabunIT๙" w:hAnsi="TH SarabunIT๙" w:cs="TH SarabunIT๙" w:hint="cs"/>
                <w:strike/>
                <w:sz w:val="28"/>
                <w:cs/>
              </w:rPr>
              <w:t>เสนอเพื่อ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พัฒนาฐานข้อมูลราคาขายปลีกแนะนำและค่าบริการ และบริหารฐานข้อมูลให้ทันสมัยโดยนำเทคโนโลยีสารสนเทศมาใช้ในการบริหารจัดการ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912E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๕.๓ พัฒนาฐานข้อมูลราคาขายปลีกแนะนำและ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ค่าบริการ และบริหารฐานข้อมูลให้ทันสมัย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</w:pPr>
            <w:r w:rsidRPr="00053B1E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</w:pPr>
            <w:r w:rsidRPr="008C158C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7A3324" w:rsidRDefault="00DB4FE5" w:rsidP="003C0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E6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๖. เป็นศูนย์กลางด้านข้อมูลและการประสานงานในเรื่องราคาขายปลีกแนะนำ และราคาค่าบริการ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8" w:type="dxa"/>
          </w:tcPr>
          <w:p w:rsidR="00DB4FE5" w:rsidRDefault="00DB4FE5" w:rsidP="00650802">
            <w:pPr>
              <w:jc w:val="center"/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912E69" w:rsidRDefault="008B3DF5" w:rsidP="003C086C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DB4FE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๖.๑ กำกับดูแลข้อมูลเกี่ยวกับราคาขายปลีกแนะนำและราคาค่าบริการ เพื่อให้ครบถ้วนถูกต้อง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E2356A" w:rsidRDefault="00DB4FE5" w:rsidP="00DD3A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E2356A" w:rsidRDefault="00DB4FE5" w:rsidP="00DD3A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E2356A" w:rsidRDefault="00DB4FE5" w:rsidP="00DD3A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DD3A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11912" w:rsidRDefault="008B3DF5" w:rsidP="000E45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 xml:space="preserve">  ให้บริการข้อมูลในเรื่องราคาขายปลีกแนะนำ และ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ค่าบริการ ภายใต้กฎหมายที่เกี่ยวข้อง เพื่อการบริหารการจัดเก็บภาษี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E2356A" w:rsidRPr="00511912" w:rsidRDefault="008B3DF5" w:rsidP="000E4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 xml:space="preserve">  การประสานงานกับหน่วยงานที่เกี่ยวข้องในเรื่องราคาขายปลีกแนะนำ และ</w:t>
            </w:r>
            <w:r w:rsidR="00DB4FE5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r w:rsidR="00DB4FE5" w:rsidRPr="00511912">
              <w:rPr>
                <w:rFonts w:ascii="TH SarabunIT๙" w:hAnsi="TH SarabunIT๙" w:cs="TH SarabunIT๙" w:hint="cs"/>
                <w:sz w:val="28"/>
                <w:cs/>
              </w:rPr>
              <w:t>ค่าบริการ ภายใต้กฎหมายที่เกี่ยวข้อง เพื่อการบริหารการจัดเก็บภาษี</w:t>
            </w: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FE5" w:rsidRPr="00BF53CD" w:rsidTr="00C666D6">
        <w:tc>
          <w:tcPr>
            <w:tcW w:w="3828" w:type="dxa"/>
          </w:tcPr>
          <w:p w:rsidR="00DB4FE5" w:rsidRPr="005723A3" w:rsidRDefault="00DB4FE5" w:rsidP="001C5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๗.</w:t>
            </w:r>
            <w:r w:rsidRPr="00EF3966"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ปฏิบัติงานร่วมกับหรือสนับสนุนการปฏิบัติงาน</w:t>
            </w:r>
            <w:r w:rsidRPr="00EF396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ของหน่วยงานอื่นที่เกี่ยวข้องหรือที่ได้รับมอบหมาย</w:t>
            </w:r>
          </w:p>
        </w:tc>
        <w:tc>
          <w:tcPr>
            <w:tcW w:w="567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color w:val="FF0000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B4FE5" w:rsidRPr="00E2356A" w:rsidRDefault="00DB4FE5" w:rsidP="0065080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2356A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FE5" w:rsidRPr="00BF53CD" w:rsidRDefault="00DB4FE5" w:rsidP="006508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26804" w:rsidRPr="001F7EA8" w:rsidRDefault="00B26804" w:rsidP="004A1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26804" w:rsidRPr="001F7EA8" w:rsidSect="00D13120">
      <w:headerReference w:type="first" r:id="rId8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BA" w:rsidRDefault="00221ABA" w:rsidP="00FE515B">
      <w:pPr>
        <w:spacing w:after="0" w:line="240" w:lineRule="auto"/>
      </w:pPr>
      <w:r>
        <w:separator/>
      </w:r>
    </w:p>
  </w:endnote>
  <w:endnote w:type="continuationSeparator" w:id="0">
    <w:p w:rsidR="00221ABA" w:rsidRDefault="00221ABA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BA" w:rsidRDefault="00221ABA" w:rsidP="00FE515B">
      <w:pPr>
        <w:spacing w:after="0" w:line="240" w:lineRule="auto"/>
      </w:pPr>
      <w:r>
        <w:separator/>
      </w:r>
    </w:p>
  </w:footnote>
  <w:footnote w:type="continuationSeparator" w:id="0">
    <w:p w:rsidR="00221ABA" w:rsidRDefault="00221ABA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3120" w:rsidRPr="006C0454" w:rsidRDefault="006F75DA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D13120"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120"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3120" w:rsidRDefault="00D131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0DA93EFE"/>
    <w:multiLevelType w:val="multilevel"/>
    <w:tmpl w:val="B342597E"/>
    <w:numStyleLink w:val="2"/>
  </w:abstractNum>
  <w:abstractNum w:abstractNumId="8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1162A71"/>
    <w:multiLevelType w:val="hybridMultilevel"/>
    <w:tmpl w:val="70DE8C68"/>
    <w:lvl w:ilvl="0" w:tplc="3D20732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color w:val="FF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4D0397"/>
    <w:multiLevelType w:val="hybridMultilevel"/>
    <w:tmpl w:val="B4FE2780"/>
    <w:numStyleLink w:val="4"/>
  </w:abstractNum>
  <w:abstractNum w:abstractNumId="14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1EAA2665"/>
    <w:multiLevelType w:val="hybridMultilevel"/>
    <w:tmpl w:val="EF205D56"/>
    <w:numStyleLink w:val="14"/>
  </w:abstractNum>
  <w:abstractNum w:abstractNumId="28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6A1673"/>
    <w:multiLevelType w:val="hybridMultilevel"/>
    <w:tmpl w:val="A478FC4C"/>
    <w:numStyleLink w:val="3"/>
  </w:abstractNum>
  <w:abstractNum w:abstractNumId="33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4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38543C1"/>
    <w:multiLevelType w:val="hybridMultilevel"/>
    <w:tmpl w:val="48BA9E84"/>
    <w:numStyleLink w:val="7"/>
  </w:abstractNum>
  <w:abstractNum w:abstractNumId="41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176FF5"/>
    <w:multiLevelType w:val="hybridMultilevel"/>
    <w:tmpl w:val="4D26390C"/>
    <w:numStyleLink w:val="11"/>
  </w:abstractNum>
  <w:abstractNum w:abstractNumId="44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50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5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3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4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9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3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7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5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7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1" w15:restartNumberingAfterBreak="0">
    <w:nsid w:val="70A82124"/>
    <w:multiLevelType w:val="hybridMultilevel"/>
    <w:tmpl w:val="48B00B4C"/>
    <w:numStyleLink w:val="5"/>
  </w:abstractNum>
  <w:abstractNum w:abstractNumId="92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8"/>
  </w:num>
  <w:num w:numId="3">
    <w:abstractNumId w:val="38"/>
  </w:num>
  <w:num w:numId="4">
    <w:abstractNumId w:val="90"/>
  </w:num>
  <w:num w:numId="5">
    <w:abstractNumId w:val="18"/>
  </w:num>
  <w:num w:numId="6">
    <w:abstractNumId w:val="84"/>
  </w:num>
  <w:num w:numId="7">
    <w:abstractNumId w:val="8"/>
  </w:num>
  <w:num w:numId="8">
    <w:abstractNumId w:val="61"/>
  </w:num>
  <w:num w:numId="9">
    <w:abstractNumId w:val="83"/>
  </w:num>
  <w:num w:numId="10">
    <w:abstractNumId w:val="36"/>
  </w:num>
  <w:num w:numId="11">
    <w:abstractNumId w:val="93"/>
  </w:num>
  <w:num w:numId="12">
    <w:abstractNumId w:val="16"/>
  </w:num>
  <w:num w:numId="13">
    <w:abstractNumId w:val="85"/>
  </w:num>
  <w:num w:numId="14">
    <w:abstractNumId w:val="94"/>
  </w:num>
  <w:num w:numId="15">
    <w:abstractNumId w:val="3"/>
  </w:num>
  <w:num w:numId="16">
    <w:abstractNumId w:val="41"/>
  </w:num>
  <w:num w:numId="17">
    <w:abstractNumId w:val="25"/>
  </w:num>
  <w:num w:numId="18">
    <w:abstractNumId w:val="62"/>
  </w:num>
  <w:num w:numId="19">
    <w:abstractNumId w:val="69"/>
  </w:num>
  <w:num w:numId="20">
    <w:abstractNumId w:val="54"/>
  </w:num>
  <w:num w:numId="21">
    <w:abstractNumId w:val="37"/>
  </w:num>
  <w:num w:numId="22">
    <w:abstractNumId w:val="76"/>
  </w:num>
  <w:num w:numId="23">
    <w:abstractNumId w:val="70"/>
  </w:num>
  <w:num w:numId="24">
    <w:abstractNumId w:val="47"/>
  </w:num>
  <w:num w:numId="25">
    <w:abstractNumId w:val="55"/>
  </w:num>
  <w:num w:numId="26">
    <w:abstractNumId w:val="96"/>
  </w:num>
  <w:num w:numId="27">
    <w:abstractNumId w:val="46"/>
  </w:num>
  <w:num w:numId="28">
    <w:abstractNumId w:val="74"/>
  </w:num>
  <w:num w:numId="29">
    <w:abstractNumId w:val="20"/>
  </w:num>
  <w:num w:numId="30">
    <w:abstractNumId w:val="68"/>
  </w:num>
  <w:num w:numId="31">
    <w:abstractNumId w:val="2"/>
  </w:num>
  <w:num w:numId="32">
    <w:abstractNumId w:val="30"/>
  </w:num>
  <w:num w:numId="33">
    <w:abstractNumId w:val="0"/>
  </w:num>
  <w:num w:numId="34">
    <w:abstractNumId w:val="24"/>
  </w:num>
  <w:num w:numId="35">
    <w:abstractNumId w:val="65"/>
  </w:num>
  <w:num w:numId="36">
    <w:abstractNumId w:val="6"/>
  </w:num>
  <w:num w:numId="37">
    <w:abstractNumId w:val="35"/>
  </w:num>
  <w:num w:numId="38">
    <w:abstractNumId w:val="52"/>
  </w:num>
  <w:num w:numId="39">
    <w:abstractNumId w:val="48"/>
  </w:num>
  <w:num w:numId="40">
    <w:abstractNumId w:val="56"/>
  </w:num>
  <w:num w:numId="41">
    <w:abstractNumId w:val="77"/>
  </w:num>
  <w:num w:numId="42">
    <w:abstractNumId w:val="23"/>
  </w:num>
  <w:num w:numId="43">
    <w:abstractNumId w:val="44"/>
  </w:num>
  <w:num w:numId="44">
    <w:abstractNumId w:val="42"/>
  </w:num>
  <w:num w:numId="45">
    <w:abstractNumId w:val="75"/>
  </w:num>
  <w:num w:numId="46">
    <w:abstractNumId w:val="80"/>
  </w:num>
  <w:num w:numId="47">
    <w:abstractNumId w:val="89"/>
  </w:num>
  <w:num w:numId="48">
    <w:abstractNumId w:val="58"/>
  </w:num>
  <w:num w:numId="49">
    <w:abstractNumId w:val="66"/>
  </w:num>
  <w:num w:numId="50">
    <w:abstractNumId w:val="91"/>
  </w:num>
  <w:num w:numId="51">
    <w:abstractNumId w:val="73"/>
  </w:num>
  <w:num w:numId="52">
    <w:abstractNumId w:val="13"/>
    <w:lvlOverride w:ilvl="0">
      <w:lvl w:ilvl="0" w:tplc="087606B0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F6ACE63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88AE2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D45CF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2B0AA3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708813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A3EBC3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CDABF4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F4AF34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2"/>
  </w:num>
  <w:num w:numId="54">
    <w:abstractNumId w:val="40"/>
  </w:num>
  <w:num w:numId="55">
    <w:abstractNumId w:val="95"/>
  </w:num>
  <w:num w:numId="56">
    <w:abstractNumId w:val="51"/>
  </w:num>
  <w:num w:numId="57">
    <w:abstractNumId w:val="5"/>
  </w:num>
  <w:num w:numId="58">
    <w:abstractNumId w:val="32"/>
    <w:lvlOverride w:ilvl="0">
      <w:lvl w:ilvl="0" w:tplc="76FC2760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3"/>
  </w:num>
  <w:num w:numId="60">
    <w:abstractNumId w:val="43"/>
    <w:lvlOverride w:ilvl="0">
      <w:lvl w:ilvl="0" w:tplc="E8B283A2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1"/>
  </w:num>
  <w:num w:numId="63">
    <w:abstractNumId w:val="63"/>
  </w:num>
  <w:num w:numId="64">
    <w:abstractNumId w:val="15"/>
  </w:num>
  <w:num w:numId="65">
    <w:abstractNumId w:val="81"/>
  </w:num>
  <w:num w:numId="66">
    <w:abstractNumId w:val="27"/>
    <w:lvlOverride w:ilvl="0">
      <w:lvl w:ilvl="0" w:tplc="3208ECC4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2"/>
  </w:num>
  <w:num w:numId="68">
    <w:abstractNumId w:val="34"/>
  </w:num>
  <w:num w:numId="69">
    <w:abstractNumId w:val="60"/>
  </w:num>
  <w:num w:numId="70">
    <w:abstractNumId w:val="14"/>
  </w:num>
  <w:num w:numId="71">
    <w:abstractNumId w:val="79"/>
  </w:num>
  <w:num w:numId="72">
    <w:abstractNumId w:val="57"/>
  </w:num>
  <w:num w:numId="73">
    <w:abstractNumId w:val="21"/>
  </w:num>
  <w:num w:numId="74">
    <w:abstractNumId w:val="82"/>
  </w:num>
  <w:num w:numId="75">
    <w:abstractNumId w:val="88"/>
  </w:num>
  <w:num w:numId="76">
    <w:abstractNumId w:val="7"/>
  </w:num>
  <w:num w:numId="7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3"/>
    <w:lvlOverride w:ilvl="0">
      <w:lvl w:ilvl="0" w:tplc="087606B0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ACE63C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3"/>
  </w:num>
  <w:num w:numId="81">
    <w:abstractNumId w:val="7"/>
    <w:lvlOverride w:ilvl="0">
      <w:startOverride w:val="4"/>
    </w:lvlOverride>
  </w:num>
  <w:num w:numId="82">
    <w:abstractNumId w:val="71"/>
  </w:num>
  <w:num w:numId="83">
    <w:abstractNumId w:val="50"/>
  </w:num>
  <w:num w:numId="84">
    <w:abstractNumId w:val="27"/>
    <w:lvlOverride w:ilvl="0">
      <w:lvl w:ilvl="0" w:tplc="3208ECC4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7"/>
  </w:num>
  <w:num w:numId="86">
    <w:abstractNumId w:val="86"/>
  </w:num>
  <w:num w:numId="87">
    <w:abstractNumId w:val="29"/>
  </w:num>
  <w:num w:numId="88">
    <w:abstractNumId w:val="49"/>
  </w:num>
  <w:num w:numId="89">
    <w:abstractNumId w:val="78"/>
  </w:num>
  <w:num w:numId="90">
    <w:abstractNumId w:val="19"/>
  </w:num>
  <w:num w:numId="91">
    <w:abstractNumId w:val="59"/>
  </w:num>
  <w:num w:numId="92">
    <w:abstractNumId w:val="17"/>
  </w:num>
  <w:num w:numId="93">
    <w:abstractNumId w:val="64"/>
  </w:num>
  <w:num w:numId="94">
    <w:abstractNumId w:val="72"/>
  </w:num>
  <w:num w:numId="95">
    <w:abstractNumId w:val="92"/>
  </w:num>
  <w:num w:numId="96">
    <w:abstractNumId w:val="4"/>
  </w:num>
  <w:num w:numId="97">
    <w:abstractNumId w:val="45"/>
  </w:num>
  <w:num w:numId="98">
    <w:abstractNumId w:val="39"/>
  </w:num>
  <w:num w:numId="99">
    <w:abstractNumId w:val="27"/>
  </w:num>
  <w:num w:numId="100">
    <w:abstractNumId w:val="10"/>
  </w:num>
  <w:num w:numId="101">
    <w:abstractNumId w:val="9"/>
  </w:num>
  <w:num w:numId="102">
    <w:abstractNumId w:val="87"/>
  </w:num>
  <w:num w:numId="103">
    <w:abstractNumId w:val="26"/>
  </w:num>
  <w:num w:numId="104">
    <w:abstractNumId w:val="1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8"/>
    <w:rsid w:val="00000321"/>
    <w:rsid w:val="00000C14"/>
    <w:rsid w:val="00000C58"/>
    <w:rsid w:val="00000D98"/>
    <w:rsid w:val="00001147"/>
    <w:rsid w:val="000014D5"/>
    <w:rsid w:val="00002767"/>
    <w:rsid w:val="00003EF1"/>
    <w:rsid w:val="0000495A"/>
    <w:rsid w:val="000053F5"/>
    <w:rsid w:val="00005A28"/>
    <w:rsid w:val="000061FD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1194"/>
    <w:rsid w:val="0002129B"/>
    <w:rsid w:val="00021E68"/>
    <w:rsid w:val="0002267F"/>
    <w:rsid w:val="00022E47"/>
    <w:rsid w:val="0002309E"/>
    <w:rsid w:val="00024040"/>
    <w:rsid w:val="000253D9"/>
    <w:rsid w:val="00025817"/>
    <w:rsid w:val="00025AA7"/>
    <w:rsid w:val="00025D10"/>
    <w:rsid w:val="000267F7"/>
    <w:rsid w:val="0002718F"/>
    <w:rsid w:val="000276F4"/>
    <w:rsid w:val="00027879"/>
    <w:rsid w:val="0002789B"/>
    <w:rsid w:val="000279A5"/>
    <w:rsid w:val="00030B25"/>
    <w:rsid w:val="00030EA2"/>
    <w:rsid w:val="0003252A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4D4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EAD"/>
    <w:rsid w:val="00067586"/>
    <w:rsid w:val="00067657"/>
    <w:rsid w:val="0007084F"/>
    <w:rsid w:val="00070D87"/>
    <w:rsid w:val="000718B1"/>
    <w:rsid w:val="00071F03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F2C"/>
    <w:rsid w:val="000A55B5"/>
    <w:rsid w:val="000A5772"/>
    <w:rsid w:val="000A5798"/>
    <w:rsid w:val="000A5824"/>
    <w:rsid w:val="000A6F2E"/>
    <w:rsid w:val="000A728D"/>
    <w:rsid w:val="000A732F"/>
    <w:rsid w:val="000B0E8D"/>
    <w:rsid w:val="000B15AE"/>
    <w:rsid w:val="000B182D"/>
    <w:rsid w:val="000B1DEA"/>
    <w:rsid w:val="000B2CF2"/>
    <w:rsid w:val="000B3E74"/>
    <w:rsid w:val="000B4558"/>
    <w:rsid w:val="000B4680"/>
    <w:rsid w:val="000B4FBE"/>
    <w:rsid w:val="000B5837"/>
    <w:rsid w:val="000B584C"/>
    <w:rsid w:val="000B7479"/>
    <w:rsid w:val="000B7E6C"/>
    <w:rsid w:val="000C02B2"/>
    <w:rsid w:val="000C1CB5"/>
    <w:rsid w:val="000C2880"/>
    <w:rsid w:val="000C365C"/>
    <w:rsid w:val="000C40D9"/>
    <w:rsid w:val="000C462D"/>
    <w:rsid w:val="000C5A67"/>
    <w:rsid w:val="000C66FE"/>
    <w:rsid w:val="000C7FE7"/>
    <w:rsid w:val="000D085D"/>
    <w:rsid w:val="000D1DED"/>
    <w:rsid w:val="000D2B2D"/>
    <w:rsid w:val="000D314E"/>
    <w:rsid w:val="000D3E5C"/>
    <w:rsid w:val="000D4CF3"/>
    <w:rsid w:val="000D4D05"/>
    <w:rsid w:val="000D7007"/>
    <w:rsid w:val="000D74DD"/>
    <w:rsid w:val="000D74E9"/>
    <w:rsid w:val="000D7D41"/>
    <w:rsid w:val="000E0504"/>
    <w:rsid w:val="000E0A62"/>
    <w:rsid w:val="000E0EE8"/>
    <w:rsid w:val="000E3BF4"/>
    <w:rsid w:val="000E3E3A"/>
    <w:rsid w:val="000E457C"/>
    <w:rsid w:val="000E4882"/>
    <w:rsid w:val="000E501E"/>
    <w:rsid w:val="000E661A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102870"/>
    <w:rsid w:val="00104C16"/>
    <w:rsid w:val="00105E97"/>
    <w:rsid w:val="001077B3"/>
    <w:rsid w:val="00110735"/>
    <w:rsid w:val="0011168B"/>
    <w:rsid w:val="00111846"/>
    <w:rsid w:val="001120FC"/>
    <w:rsid w:val="0011238A"/>
    <w:rsid w:val="00112DFA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3759"/>
    <w:rsid w:val="00124018"/>
    <w:rsid w:val="0012427C"/>
    <w:rsid w:val="00125481"/>
    <w:rsid w:val="0012587C"/>
    <w:rsid w:val="00125E78"/>
    <w:rsid w:val="00126640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4F08"/>
    <w:rsid w:val="00155844"/>
    <w:rsid w:val="001566B4"/>
    <w:rsid w:val="00157750"/>
    <w:rsid w:val="001579FC"/>
    <w:rsid w:val="00157DE3"/>
    <w:rsid w:val="001600B9"/>
    <w:rsid w:val="0016026F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0C8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565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FD"/>
    <w:rsid w:val="001B1002"/>
    <w:rsid w:val="001B1C5D"/>
    <w:rsid w:val="001B23E9"/>
    <w:rsid w:val="001B32C5"/>
    <w:rsid w:val="001B3F0C"/>
    <w:rsid w:val="001B597B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5421"/>
    <w:rsid w:val="001D591F"/>
    <w:rsid w:val="001D6555"/>
    <w:rsid w:val="001D7DC9"/>
    <w:rsid w:val="001E2C76"/>
    <w:rsid w:val="001E2CF5"/>
    <w:rsid w:val="001E4558"/>
    <w:rsid w:val="001E671A"/>
    <w:rsid w:val="001E686B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5E26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18A8"/>
    <w:rsid w:val="00221ABA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1154"/>
    <w:rsid w:val="0024211C"/>
    <w:rsid w:val="002428CC"/>
    <w:rsid w:val="00242E50"/>
    <w:rsid w:val="00243793"/>
    <w:rsid w:val="00243B35"/>
    <w:rsid w:val="00244558"/>
    <w:rsid w:val="00244A45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4F01"/>
    <w:rsid w:val="0025595D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800AA"/>
    <w:rsid w:val="002802A0"/>
    <w:rsid w:val="002802B8"/>
    <w:rsid w:val="002804E2"/>
    <w:rsid w:val="002826C6"/>
    <w:rsid w:val="002827B2"/>
    <w:rsid w:val="00283298"/>
    <w:rsid w:val="0028382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5042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2F8"/>
    <w:rsid w:val="002B6B5E"/>
    <w:rsid w:val="002B6CE7"/>
    <w:rsid w:val="002B7161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FA7"/>
    <w:rsid w:val="002C6E29"/>
    <w:rsid w:val="002C701B"/>
    <w:rsid w:val="002D0299"/>
    <w:rsid w:val="002D048D"/>
    <w:rsid w:val="002D04AB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8D3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3206"/>
    <w:rsid w:val="003333B8"/>
    <w:rsid w:val="00333D58"/>
    <w:rsid w:val="0033485B"/>
    <w:rsid w:val="00334A14"/>
    <w:rsid w:val="00334CB3"/>
    <w:rsid w:val="00334CB6"/>
    <w:rsid w:val="00334F22"/>
    <w:rsid w:val="0033556B"/>
    <w:rsid w:val="0033587A"/>
    <w:rsid w:val="00336C4E"/>
    <w:rsid w:val="00336DD0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BE4"/>
    <w:rsid w:val="00376C96"/>
    <w:rsid w:val="003774CA"/>
    <w:rsid w:val="003802C0"/>
    <w:rsid w:val="00381207"/>
    <w:rsid w:val="00381884"/>
    <w:rsid w:val="003819EF"/>
    <w:rsid w:val="00381FC8"/>
    <w:rsid w:val="0038216F"/>
    <w:rsid w:val="0038534C"/>
    <w:rsid w:val="003855E9"/>
    <w:rsid w:val="0038654C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4C3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C0254"/>
    <w:rsid w:val="003C086C"/>
    <w:rsid w:val="003C192D"/>
    <w:rsid w:val="003C24D7"/>
    <w:rsid w:val="003C2A3C"/>
    <w:rsid w:val="003C2DAB"/>
    <w:rsid w:val="003C362D"/>
    <w:rsid w:val="003C5C30"/>
    <w:rsid w:val="003D1190"/>
    <w:rsid w:val="003D225F"/>
    <w:rsid w:val="003D47AF"/>
    <w:rsid w:val="003D49B2"/>
    <w:rsid w:val="003D5284"/>
    <w:rsid w:val="003D5B67"/>
    <w:rsid w:val="003D5BDB"/>
    <w:rsid w:val="003D5D50"/>
    <w:rsid w:val="003D674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957"/>
    <w:rsid w:val="003F4E04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EE7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644A"/>
    <w:rsid w:val="0046671E"/>
    <w:rsid w:val="00467061"/>
    <w:rsid w:val="0047168A"/>
    <w:rsid w:val="004720E6"/>
    <w:rsid w:val="00473BB5"/>
    <w:rsid w:val="004765E0"/>
    <w:rsid w:val="00476649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A65A6"/>
    <w:rsid w:val="004B009E"/>
    <w:rsid w:val="004B06DF"/>
    <w:rsid w:val="004B1B39"/>
    <w:rsid w:val="004B1E52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0B95"/>
    <w:rsid w:val="004D11EF"/>
    <w:rsid w:val="004D22B9"/>
    <w:rsid w:val="004D2720"/>
    <w:rsid w:val="004D2E00"/>
    <w:rsid w:val="004D35C7"/>
    <w:rsid w:val="004D4063"/>
    <w:rsid w:val="004D55FE"/>
    <w:rsid w:val="004D5842"/>
    <w:rsid w:val="004D62DA"/>
    <w:rsid w:val="004D6B39"/>
    <w:rsid w:val="004D79D3"/>
    <w:rsid w:val="004D7C73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1912"/>
    <w:rsid w:val="0051332D"/>
    <w:rsid w:val="005135F1"/>
    <w:rsid w:val="00513640"/>
    <w:rsid w:val="00513FDF"/>
    <w:rsid w:val="00515B0F"/>
    <w:rsid w:val="00516EA5"/>
    <w:rsid w:val="00517E88"/>
    <w:rsid w:val="005203D8"/>
    <w:rsid w:val="00520599"/>
    <w:rsid w:val="00521CD6"/>
    <w:rsid w:val="00522050"/>
    <w:rsid w:val="0052317F"/>
    <w:rsid w:val="005233DF"/>
    <w:rsid w:val="0052380A"/>
    <w:rsid w:val="00523AF2"/>
    <w:rsid w:val="005252F6"/>
    <w:rsid w:val="00525FC8"/>
    <w:rsid w:val="00526F9E"/>
    <w:rsid w:val="00527846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2A30"/>
    <w:rsid w:val="005434C1"/>
    <w:rsid w:val="00543A97"/>
    <w:rsid w:val="00545041"/>
    <w:rsid w:val="005459E8"/>
    <w:rsid w:val="00545A12"/>
    <w:rsid w:val="00546910"/>
    <w:rsid w:val="00547139"/>
    <w:rsid w:val="005472D4"/>
    <w:rsid w:val="00550699"/>
    <w:rsid w:val="005512CD"/>
    <w:rsid w:val="0055354E"/>
    <w:rsid w:val="005539BD"/>
    <w:rsid w:val="00554349"/>
    <w:rsid w:val="0055470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6219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597"/>
    <w:rsid w:val="00597D82"/>
    <w:rsid w:val="005A00CA"/>
    <w:rsid w:val="005A0584"/>
    <w:rsid w:val="005A0975"/>
    <w:rsid w:val="005A0BD2"/>
    <w:rsid w:val="005A1227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F10"/>
    <w:rsid w:val="005C36DF"/>
    <w:rsid w:val="005C45DE"/>
    <w:rsid w:val="005C545E"/>
    <w:rsid w:val="005C7479"/>
    <w:rsid w:val="005C77BD"/>
    <w:rsid w:val="005C7940"/>
    <w:rsid w:val="005D022F"/>
    <w:rsid w:val="005D0A89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D95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F1C"/>
    <w:rsid w:val="00610FE1"/>
    <w:rsid w:val="0061122D"/>
    <w:rsid w:val="00611BCF"/>
    <w:rsid w:val="00611E3D"/>
    <w:rsid w:val="00612A28"/>
    <w:rsid w:val="00612E74"/>
    <w:rsid w:val="006132A4"/>
    <w:rsid w:val="006137CC"/>
    <w:rsid w:val="00613D74"/>
    <w:rsid w:val="006146A6"/>
    <w:rsid w:val="00614D66"/>
    <w:rsid w:val="00615305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7DEB"/>
    <w:rsid w:val="0064081E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802"/>
    <w:rsid w:val="00650D36"/>
    <w:rsid w:val="00650E33"/>
    <w:rsid w:val="00651528"/>
    <w:rsid w:val="00651634"/>
    <w:rsid w:val="00651D02"/>
    <w:rsid w:val="00652E6B"/>
    <w:rsid w:val="00654439"/>
    <w:rsid w:val="00655060"/>
    <w:rsid w:val="0065544A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1A3D"/>
    <w:rsid w:val="006721BC"/>
    <w:rsid w:val="00672E46"/>
    <w:rsid w:val="0067497D"/>
    <w:rsid w:val="00674B5B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660A"/>
    <w:rsid w:val="00686E3D"/>
    <w:rsid w:val="00687419"/>
    <w:rsid w:val="00687F41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34"/>
    <w:rsid w:val="00697490"/>
    <w:rsid w:val="006A16BC"/>
    <w:rsid w:val="006A1857"/>
    <w:rsid w:val="006A26E5"/>
    <w:rsid w:val="006A412F"/>
    <w:rsid w:val="006A47F2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2C5D"/>
    <w:rsid w:val="006B3849"/>
    <w:rsid w:val="006B79CE"/>
    <w:rsid w:val="006C043E"/>
    <w:rsid w:val="006C0454"/>
    <w:rsid w:val="006C0C65"/>
    <w:rsid w:val="006C0FC0"/>
    <w:rsid w:val="006C123E"/>
    <w:rsid w:val="006C2109"/>
    <w:rsid w:val="006C39C6"/>
    <w:rsid w:val="006C45EE"/>
    <w:rsid w:val="006C4E72"/>
    <w:rsid w:val="006C6277"/>
    <w:rsid w:val="006C67B8"/>
    <w:rsid w:val="006C69BA"/>
    <w:rsid w:val="006D024E"/>
    <w:rsid w:val="006D100D"/>
    <w:rsid w:val="006D119A"/>
    <w:rsid w:val="006D1303"/>
    <w:rsid w:val="006D2B76"/>
    <w:rsid w:val="006D36B1"/>
    <w:rsid w:val="006D5B62"/>
    <w:rsid w:val="006D637C"/>
    <w:rsid w:val="006D6F55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285"/>
    <w:rsid w:val="006F0517"/>
    <w:rsid w:val="006F1809"/>
    <w:rsid w:val="006F1FD9"/>
    <w:rsid w:val="006F295B"/>
    <w:rsid w:val="006F376B"/>
    <w:rsid w:val="006F605F"/>
    <w:rsid w:val="006F62E4"/>
    <w:rsid w:val="006F68B2"/>
    <w:rsid w:val="006F75DA"/>
    <w:rsid w:val="006F7C3E"/>
    <w:rsid w:val="007002D7"/>
    <w:rsid w:val="00700B54"/>
    <w:rsid w:val="007013CF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1EAD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109C"/>
    <w:rsid w:val="007311B1"/>
    <w:rsid w:val="007314AD"/>
    <w:rsid w:val="007316F7"/>
    <w:rsid w:val="007319A3"/>
    <w:rsid w:val="00731B7A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3F92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4173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A86"/>
    <w:rsid w:val="00772500"/>
    <w:rsid w:val="00774608"/>
    <w:rsid w:val="007752CB"/>
    <w:rsid w:val="00775A5A"/>
    <w:rsid w:val="00776013"/>
    <w:rsid w:val="00776092"/>
    <w:rsid w:val="00776B2E"/>
    <w:rsid w:val="00776C3D"/>
    <w:rsid w:val="00780797"/>
    <w:rsid w:val="00780DD1"/>
    <w:rsid w:val="00780EAE"/>
    <w:rsid w:val="00781948"/>
    <w:rsid w:val="00781BF9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816"/>
    <w:rsid w:val="007B3C52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8CE"/>
    <w:rsid w:val="007D52B4"/>
    <w:rsid w:val="007D61D1"/>
    <w:rsid w:val="007D6415"/>
    <w:rsid w:val="007D754A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377AF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843"/>
    <w:rsid w:val="008464E7"/>
    <w:rsid w:val="0084667E"/>
    <w:rsid w:val="0084687E"/>
    <w:rsid w:val="008472E4"/>
    <w:rsid w:val="00847393"/>
    <w:rsid w:val="00847728"/>
    <w:rsid w:val="008478F7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FE2"/>
    <w:rsid w:val="00862238"/>
    <w:rsid w:val="00862405"/>
    <w:rsid w:val="00862B6B"/>
    <w:rsid w:val="00864898"/>
    <w:rsid w:val="0086507B"/>
    <w:rsid w:val="008663FD"/>
    <w:rsid w:val="00866AB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57D"/>
    <w:rsid w:val="00893C07"/>
    <w:rsid w:val="00893DDA"/>
    <w:rsid w:val="00894756"/>
    <w:rsid w:val="008949D9"/>
    <w:rsid w:val="00894BE4"/>
    <w:rsid w:val="00895E4D"/>
    <w:rsid w:val="00897031"/>
    <w:rsid w:val="0089705D"/>
    <w:rsid w:val="0089710B"/>
    <w:rsid w:val="008A0892"/>
    <w:rsid w:val="008A0ACB"/>
    <w:rsid w:val="008A1604"/>
    <w:rsid w:val="008A1BF6"/>
    <w:rsid w:val="008A2A8E"/>
    <w:rsid w:val="008A2FFF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3DF5"/>
    <w:rsid w:val="008B457A"/>
    <w:rsid w:val="008B5A55"/>
    <w:rsid w:val="008B5EE8"/>
    <w:rsid w:val="008B5F69"/>
    <w:rsid w:val="008B6419"/>
    <w:rsid w:val="008B7B2F"/>
    <w:rsid w:val="008B7F25"/>
    <w:rsid w:val="008C1AF0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2E69"/>
    <w:rsid w:val="0091333A"/>
    <w:rsid w:val="009141CC"/>
    <w:rsid w:val="0091422B"/>
    <w:rsid w:val="00915481"/>
    <w:rsid w:val="009159D8"/>
    <w:rsid w:val="00915A33"/>
    <w:rsid w:val="009163BE"/>
    <w:rsid w:val="009167A8"/>
    <w:rsid w:val="00917055"/>
    <w:rsid w:val="009170C5"/>
    <w:rsid w:val="0092095F"/>
    <w:rsid w:val="00920E67"/>
    <w:rsid w:val="00922244"/>
    <w:rsid w:val="00922BF6"/>
    <w:rsid w:val="009240C5"/>
    <w:rsid w:val="00924D75"/>
    <w:rsid w:val="0092538F"/>
    <w:rsid w:val="009257BB"/>
    <w:rsid w:val="00926ABB"/>
    <w:rsid w:val="00926C7B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C9A"/>
    <w:rsid w:val="00953D03"/>
    <w:rsid w:val="0095419A"/>
    <w:rsid w:val="009562F1"/>
    <w:rsid w:val="0095726D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17C6"/>
    <w:rsid w:val="00972C20"/>
    <w:rsid w:val="00973C18"/>
    <w:rsid w:val="00973C43"/>
    <w:rsid w:val="00974F51"/>
    <w:rsid w:val="009752C8"/>
    <w:rsid w:val="009800D8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FDF"/>
    <w:rsid w:val="009C618B"/>
    <w:rsid w:val="009C6B29"/>
    <w:rsid w:val="009C6D27"/>
    <w:rsid w:val="009C7E94"/>
    <w:rsid w:val="009D083E"/>
    <w:rsid w:val="009D199E"/>
    <w:rsid w:val="009D2111"/>
    <w:rsid w:val="009D315A"/>
    <w:rsid w:val="009D31B7"/>
    <w:rsid w:val="009D37DC"/>
    <w:rsid w:val="009D37E0"/>
    <w:rsid w:val="009D4140"/>
    <w:rsid w:val="009D4277"/>
    <w:rsid w:val="009D531B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50EC"/>
    <w:rsid w:val="00A461C1"/>
    <w:rsid w:val="00A46F7C"/>
    <w:rsid w:val="00A47C08"/>
    <w:rsid w:val="00A47E8C"/>
    <w:rsid w:val="00A50938"/>
    <w:rsid w:val="00A51A1A"/>
    <w:rsid w:val="00A51E46"/>
    <w:rsid w:val="00A523EA"/>
    <w:rsid w:val="00A5243C"/>
    <w:rsid w:val="00A524A9"/>
    <w:rsid w:val="00A5426B"/>
    <w:rsid w:val="00A54808"/>
    <w:rsid w:val="00A54ADC"/>
    <w:rsid w:val="00A56CE1"/>
    <w:rsid w:val="00A57F2C"/>
    <w:rsid w:val="00A61924"/>
    <w:rsid w:val="00A61C10"/>
    <w:rsid w:val="00A6227E"/>
    <w:rsid w:val="00A63710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31C1"/>
    <w:rsid w:val="00A758C1"/>
    <w:rsid w:val="00A779E7"/>
    <w:rsid w:val="00A77AB5"/>
    <w:rsid w:val="00A77E6C"/>
    <w:rsid w:val="00A805EF"/>
    <w:rsid w:val="00A824D9"/>
    <w:rsid w:val="00A826DF"/>
    <w:rsid w:val="00A827C2"/>
    <w:rsid w:val="00A82923"/>
    <w:rsid w:val="00A83A24"/>
    <w:rsid w:val="00A85034"/>
    <w:rsid w:val="00A8608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C57"/>
    <w:rsid w:val="00AC2F36"/>
    <w:rsid w:val="00AC30C0"/>
    <w:rsid w:val="00AC3852"/>
    <w:rsid w:val="00AC4AB5"/>
    <w:rsid w:val="00AC4B29"/>
    <w:rsid w:val="00AC539E"/>
    <w:rsid w:val="00AC561A"/>
    <w:rsid w:val="00AC7000"/>
    <w:rsid w:val="00AC70BE"/>
    <w:rsid w:val="00AC70C7"/>
    <w:rsid w:val="00AC7E48"/>
    <w:rsid w:val="00AD0B67"/>
    <w:rsid w:val="00AD1075"/>
    <w:rsid w:val="00AD3BCE"/>
    <w:rsid w:val="00AD472C"/>
    <w:rsid w:val="00AD564A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B6E"/>
    <w:rsid w:val="00B00E36"/>
    <w:rsid w:val="00B0186D"/>
    <w:rsid w:val="00B01961"/>
    <w:rsid w:val="00B01E99"/>
    <w:rsid w:val="00B01EAE"/>
    <w:rsid w:val="00B0394E"/>
    <w:rsid w:val="00B03CDD"/>
    <w:rsid w:val="00B03D9A"/>
    <w:rsid w:val="00B06737"/>
    <w:rsid w:val="00B07452"/>
    <w:rsid w:val="00B0782A"/>
    <w:rsid w:val="00B07946"/>
    <w:rsid w:val="00B1016B"/>
    <w:rsid w:val="00B1017D"/>
    <w:rsid w:val="00B109EA"/>
    <w:rsid w:val="00B11DD1"/>
    <w:rsid w:val="00B121A5"/>
    <w:rsid w:val="00B129A3"/>
    <w:rsid w:val="00B14125"/>
    <w:rsid w:val="00B1420E"/>
    <w:rsid w:val="00B1513A"/>
    <w:rsid w:val="00B15163"/>
    <w:rsid w:val="00B16082"/>
    <w:rsid w:val="00B1721B"/>
    <w:rsid w:val="00B20412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76A"/>
    <w:rsid w:val="00B33D6D"/>
    <w:rsid w:val="00B34624"/>
    <w:rsid w:val="00B34B79"/>
    <w:rsid w:val="00B34C07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4E1"/>
    <w:rsid w:val="00B462ED"/>
    <w:rsid w:val="00B47461"/>
    <w:rsid w:val="00B50220"/>
    <w:rsid w:val="00B50450"/>
    <w:rsid w:val="00B5056E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B4D"/>
    <w:rsid w:val="00B736FC"/>
    <w:rsid w:val="00B73ED8"/>
    <w:rsid w:val="00B758C8"/>
    <w:rsid w:val="00B75F4A"/>
    <w:rsid w:val="00B7617C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7962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373B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EB0"/>
    <w:rsid w:val="00BD4676"/>
    <w:rsid w:val="00BD4CBD"/>
    <w:rsid w:val="00BD5EE7"/>
    <w:rsid w:val="00BD6C7A"/>
    <w:rsid w:val="00BD745F"/>
    <w:rsid w:val="00BE015F"/>
    <w:rsid w:val="00BE039F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4B88"/>
    <w:rsid w:val="00C26A5D"/>
    <w:rsid w:val="00C26C84"/>
    <w:rsid w:val="00C31B33"/>
    <w:rsid w:val="00C3228A"/>
    <w:rsid w:val="00C32CD9"/>
    <w:rsid w:val="00C33129"/>
    <w:rsid w:val="00C337C4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3111"/>
    <w:rsid w:val="00C443BF"/>
    <w:rsid w:val="00C44F2F"/>
    <w:rsid w:val="00C455E1"/>
    <w:rsid w:val="00C45953"/>
    <w:rsid w:val="00C4604F"/>
    <w:rsid w:val="00C464D4"/>
    <w:rsid w:val="00C468B5"/>
    <w:rsid w:val="00C46FD7"/>
    <w:rsid w:val="00C4770C"/>
    <w:rsid w:val="00C47D92"/>
    <w:rsid w:val="00C50166"/>
    <w:rsid w:val="00C507E5"/>
    <w:rsid w:val="00C508B7"/>
    <w:rsid w:val="00C5162F"/>
    <w:rsid w:val="00C51D89"/>
    <w:rsid w:val="00C5294B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0ED9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7F1E"/>
    <w:rsid w:val="00CB0FE5"/>
    <w:rsid w:val="00CB200E"/>
    <w:rsid w:val="00CB215F"/>
    <w:rsid w:val="00CB26E8"/>
    <w:rsid w:val="00CB27B7"/>
    <w:rsid w:val="00CB374E"/>
    <w:rsid w:val="00CB3868"/>
    <w:rsid w:val="00CB427B"/>
    <w:rsid w:val="00CB503D"/>
    <w:rsid w:val="00CB5C1E"/>
    <w:rsid w:val="00CB6AF1"/>
    <w:rsid w:val="00CB70A3"/>
    <w:rsid w:val="00CB769B"/>
    <w:rsid w:val="00CB76C9"/>
    <w:rsid w:val="00CC15A5"/>
    <w:rsid w:val="00CC17E6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CE8"/>
    <w:rsid w:val="00D170C1"/>
    <w:rsid w:val="00D1710D"/>
    <w:rsid w:val="00D21A7F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313"/>
    <w:rsid w:val="00D5090D"/>
    <w:rsid w:val="00D509F0"/>
    <w:rsid w:val="00D50A64"/>
    <w:rsid w:val="00D51909"/>
    <w:rsid w:val="00D52649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104"/>
    <w:rsid w:val="00D77F26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1D73"/>
    <w:rsid w:val="00DB26F3"/>
    <w:rsid w:val="00DB2751"/>
    <w:rsid w:val="00DB318D"/>
    <w:rsid w:val="00DB3E71"/>
    <w:rsid w:val="00DB46EA"/>
    <w:rsid w:val="00DB4FE5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C98"/>
    <w:rsid w:val="00DE0BFE"/>
    <w:rsid w:val="00DE1974"/>
    <w:rsid w:val="00DE26CC"/>
    <w:rsid w:val="00DE29EE"/>
    <w:rsid w:val="00DE471C"/>
    <w:rsid w:val="00DE5E5E"/>
    <w:rsid w:val="00DE6329"/>
    <w:rsid w:val="00DE77B9"/>
    <w:rsid w:val="00DE77EF"/>
    <w:rsid w:val="00DE7F5D"/>
    <w:rsid w:val="00DF0C39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7FD"/>
    <w:rsid w:val="00E0392C"/>
    <w:rsid w:val="00E03B58"/>
    <w:rsid w:val="00E04077"/>
    <w:rsid w:val="00E0442E"/>
    <w:rsid w:val="00E053A9"/>
    <w:rsid w:val="00E06305"/>
    <w:rsid w:val="00E0699C"/>
    <w:rsid w:val="00E07BE3"/>
    <w:rsid w:val="00E07CD0"/>
    <w:rsid w:val="00E07D5D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56A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32A4"/>
    <w:rsid w:val="00E835BE"/>
    <w:rsid w:val="00E837D5"/>
    <w:rsid w:val="00E83EE4"/>
    <w:rsid w:val="00E844A6"/>
    <w:rsid w:val="00E846C6"/>
    <w:rsid w:val="00E869EF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63E"/>
    <w:rsid w:val="00EB08D2"/>
    <w:rsid w:val="00EB0B23"/>
    <w:rsid w:val="00EB0EF6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728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45E0"/>
    <w:rsid w:val="00F24966"/>
    <w:rsid w:val="00F24C28"/>
    <w:rsid w:val="00F24F70"/>
    <w:rsid w:val="00F25369"/>
    <w:rsid w:val="00F260BA"/>
    <w:rsid w:val="00F2658C"/>
    <w:rsid w:val="00F30D07"/>
    <w:rsid w:val="00F31AEB"/>
    <w:rsid w:val="00F31B1E"/>
    <w:rsid w:val="00F31CF2"/>
    <w:rsid w:val="00F32A31"/>
    <w:rsid w:val="00F331C5"/>
    <w:rsid w:val="00F34084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B47"/>
    <w:rsid w:val="00F470BA"/>
    <w:rsid w:val="00F47E94"/>
    <w:rsid w:val="00F507E1"/>
    <w:rsid w:val="00F50BE8"/>
    <w:rsid w:val="00F519BC"/>
    <w:rsid w:val="00F52596"/>
    <w:rsid w:val="00F53738"/>
    <w:rsid w:val="00F562FB"/>
    <w:rsid w:val="00F56999"/>
    <w:rsid w:val="00F57498"/>
    <w:rsid w:val="00F60EB5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73"/>
    <w:rsid w:val="00F75377"/>
    <w:rsid w:val="00F75D6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696"/>
    <w:rsid w:val="00FB4E00"/>
    <w:rsid w:val="00FB5012"/>
    <w:rsid w:val="00FB5447"/>
    <w:rsid w:val="00FB5FE5"/>
    <w:rsid w:val="00FB604E"/>
    <w:rsid w:val="00FB6AB9"/>
    <w:rsid w:val="00FB6E1D"/>
    <w:rsid w:val="00FC05FE"/>
    <w:rsid w:val="00FC1539"/>
    <w:rsid w:val="00FC1578"/>
    <w:rsid w:val="00FC291B"/>
    <w:rsid w:val="00FC2C48"/>
    <w:rsid w:val="00FC2C75"/>
    <w:rsid w:val="00FC3D64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D6A"/>
    <w:rsid w:val="00FD565C"/>
    <w:rsid w:val="00FD5708"/>
    <w:rsid w:val="00FD63AC"/>
    <w:rsid w:val="00FD6458"/>
    <w:rsid w:val="00FD662F"/>
    <w:rsid w:val="00FD7770"/>
    <w:rsid w:val="00FD7A2E"/>
    <w:rsid w:val="00FE0A1E"/>
    <w:rsid w:val="00FE1037"/>
    <w:rsid w:val="00FE10EB"/>
    <w:rsid w:val="00FE10FF"/>
    <w:rsid w:val="00FE1260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74DB"/>
    <w:rsid w:val="00FF031A"/>
    <w:rsid w:val="00FF2F55"/>
    <w:rsid w:val="00FF350E"/>
    <w:rsid w:val="00FF3AD7"/>
    <w:rsid w:val="00FF4913"/>
    <w:rsid w:val="00FF5354"/>
    <w:rsid w:val="00FF5B54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CADC"/>
  <w15:docId w15:val="{400BE29D-6EAE-4A74-890C-5D927B2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9245-7754-445F-81CA-BAB24C05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9</cp:revision>
  <cp:lastPrinted>2019-03-26T07:32:00Z</cp:lastPrinted>
  <dcterms:created xsi:type="dcterms:W3CDTF">2019-02-27T07:04:00Z</dcterms:created>
  <dcterms:modified xsi:type="dcterms:W3CDTF">2019-03-26T07:34:00Z</dcterms:modified>
</cp:coreProperties>
</file>