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B" w:rsidRPr="00957EE4" w:rsidRDefault="00035226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57EE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 ๕   </w:t>
      </w:r>
      <w:r w:rsidRPr="00957EE4">
        <w:rPr>
          <w:rFonts w:ascii="TH SarabunPSK" w:hAnsi="TH SarabunPSK" w:cs="TH SarabunPSK"/>
          <w:b/>
          <w:bCs/>
          <w:sz w:val="32"/>
          <w:szCs w:val="32"/>
          <w:cs/>
        </w:rPr>
        <w:tab/>
        <w:t>:  การพัฒนามาตรฐานการให้บริการของกรมสรรพสามิต</w:t>
      </w:r>
    </w:p>
    <w:p w:rsidR="00422E4D" w:rsidRPr="00957EE4" w:rsidRDefault="00035226">
      <w:pPr>
        <w:rPr>
          <w:rFonts w:ascii="TH SarabunPSK" w:hAnsi="TH SarabunPSK" w:cs="TH SarabunPSK"/>
          <w:b/>
          <w:bCs/>
          <w:sz w:val="32"/>
          <w:szCs w:val="32"/>
        </w:rPr>
      </w:pPr>
      <w:r w:rsidRPr="00957EE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   </w:t>
      </w:r>
      <w:r w:rsidR="00314FCE" w:rsidRPr="00957E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D2732" w:rsidRPr="00957E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4FCE" w:rsidRPr="00957E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957EE4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ร้อยละ ๒๐</w:t>
      </w:r>
    </w:p>
    <w:p w:rsidR="003D2732" w:rsidRPr="00957EE4" w:rsidRDefault="003D2732">
      <w:pPr>
        <w:rPr>
          <w:rFonts w:ascii="TH SarabunPSK" w:hAnsi="TH SarabunPSK" w:cs="TH SarabunPSK"/>
          <w:b/>
          <w:bCs/>
          <w:sz w:val="32"/>
          <w:szCs w:val="32"/>
        </w:rPr>
      </w:pPr>
      <w:r w:rsidRPr="00957EE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B64461" w:rsidRPr="00957EE4" w:rsidRDefault="00B64461" w:rsidP="00B64461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/>
          <w:spacing w:val="-6"/>
          <w:sz w:val="30"/>
          <w:szCs w:val="30"/>
          <w:cs/>
        </w:rPr>
        <w:t>กรมสรรพสามิตได้ให้ความสำคัญกับการสร้างความเป็นเลิศในการให้บริการประชาชน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โดยได้นำเครื่องมือในการบริหาร</w:t>
      </w:r>
      <w:r w:rsidRPr="00957EE4">
        <w:rPr>
          <w:rFonts w:ascii="TH SarabunPSK" w:hAnsi="TH SarabunPSK" w:cs="TH SarabunPSK"/>
          <w:spacing w:val="-4"/>
          <w:sz w:val="30"/>
          <w:szCs w:val="30"/>
          <w:cs/>
        </w:rPr>
        <w:t xml:space="preserve">จัดการสมัยใหม่มาปรับใช้กับองค์กร เช่น </w:t>
      </w:r>
      <w:r w:rsidRPr="00957EE4">
        <w:rPr>
          <w:rFonts w:ascii="TH SarabunPSK" w:hAnsi="TH SarabunPSK" w:cs="TH SarabunPSK"/>
          <w:spacing w:val="-4"/>
          <w:sz w:val="30"/>
          <w:szCs w:val="30"/>
        </w:rPr>
        <w:t xml:space="preserve">Public </w:t>
      </w:r>
      <w:r w:rsidRPr="00957EE4">
        <w:rPr>
          <w:rFonts w:ascii="TH SarabunPSK" w:hAnsi="TH SarabunPSK" w:cs="TH SarabunPSK"/>
          <w:color w:val="000000"/>
          <w:spacing w:val="-4"/>
          <w:sz w:val="30"/>
          <w:szCs w:val="30"/>
        </w:rPr>
        <w:t>sector Management Quality Award</w:t>
      </w:r>
      <w:r w:rsidRPr="00957EE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 xml:space="preserve"> (</w:t>
      </w:r>
      <w:r w:rsidRPr="00957EE4">
        <w:rPr>
          <w:rFonts w:ascii="TH SarabunPSK" w:hAnsi="TH SarabunPSK" w:cs="TH SarabunPSK"/>
          <w:color w:val="000000"/>
          <w:spacing w:val="-4"/>
          <w:sz w:val="30"/>
          <w:szCs w:val="30"/>
        </w:rPr>
        <w:t>PMQA</w:t>
      </w:r>
      <w:r w:rsidRPr="00957EE4">
        <w:rPr>
          <w:rFonts w:ascii="TH SarabunPSK" w:hAnsi="TH SarabunPSK" w:cs="TH SarabunPSK"/>
          <w:color w:val="000000"/>
          <w:spacing w:val="-4"/>
          <w:sz w:val="30"/>
          <w:szCs w:val="30"/>
          <w:cs/>
        </w:rPr>
        <w:t>)</w:t>
      </w:r>
      <w:r w:rsidRPr="00957EE4">
        <w:rPr>
          <w:rFonts w:ascii="TH SarabunPSK" w:hAnsi="TH SarabunPSK" w:cs="TH SarabunPSK"/>
          <w:spacing w:val="-4"/>
          <w:sz w:val="30"/>
          <w:szCs w:val="30"/>
          <w:cs/>
        </w:rPr>
        <w:t xml:space="preserve"> การพัฒนาและ</w:t>
      </w:r>
      <w:r w:rsidRPr="00957EE4">
        <w:rPr>
          <w:rFonts w:ascii="TH SarabunPSK" w:hAnsi="TH SarabunPSK" w:cs="TH SarabunPSK"/>
          <w:sz w:val="30"/>
          <w:szCs w:val="30"/>
          <w:cs/>
        </w:rPr>
        <w:t>จัดวางระบบสำนักงานอัจฉริยะ (</w:t>
      </w:r>
      <w:r w:rsidRPr="00957EE4">
        <w:rPr>
          <w:rFonts w:ascii="TH SarabunPSK" w:hAnsi="TH SarabunPSK" w:cs="TH SarabunPSK"/>
          <w:sz w:val="30"/>
          <w:szCs w:val="30"/>
        </w:rPr>
        <w:t>Smart Office</w:t>
      </w:r>
      <w:r w:rsidRPr="00957EE4">
        <w:rPr>
          <w:rFonts w:ascii="TH SarabunPSK" w:hAnsi="TH SarabunPSK" w:cs="TH SarabunPSK"/>
          <w:sz w:val="30"/>
          <w:szCs w:val="30"/>
          <w:cs/>
        </w:rPr>
        <w:t>) การสร้างหน่วยงานต้นแบบการให้บริการ (</w:t>
      </w:r>
      <w:r w:rsidRPr="00957EE4">
        <w:rPr>
          <w:rFonts w:ascii="TH SarabunPSK" w:hAnsi="TH SarabunPSK" w:cs="TH SarabunPSK"/>
          <w:sz w:val="30"/>
          <w:szCs w:val="30"/>
        </w:rPr>
        <w:t>Idol Organization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616939" w:rsidRPr="00957EE4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957EE4">
        <w:rPr>
          <w:rFonts w:ascii="TH SarabunPSK" w:hAnsi="TH SarabunPSK" w:cs="TH SarabunPSK"/>
          <w:sz w:val="30"/>
          <w:szCs w:val="30"/>
          <w:cs/>
        </w:rPr>
        <w:t>การสร้างมาตรฐานการให้บริการของกรมสรรพสามิต (</w:t>
      </w:r>
      <w:r w:rsidRPr="00957EE4">
        <w:rPr>
          <w:rFonts w:ascii="TH SarabunPSK" w:hAnsi="TH SarabunPSK" w:cs="TH SarabunPSK"/>
          <w:sz w:val="30"/>
          <w:szCs w:val="30"/>
        </w:rPr>
        <w:t>Excise Service Standard</w:t>
      </w:r>
      <w:r w:rsidRPr="00957EE4">
        <w:rPr>
          <w:rFonts w:ascii="TH SarabunPSK" w:hAnsi="TH SarabunPSK" w:cs="TH SarabunPSK"/>
          <w:sz w:val="30"/>
          <w:szCs w:val="30"/>
          <w:cs/>
        </w:rPr>
        <w:t>) รวมทั้งการยกระดับมาตรฐานการให้บริการของกรมสรรพสามิตไปสู่มาตรฐานระดับประเทศโดยใช้เกณฑ์มาตรฐานการให้บริการของศูนย์ราชการสะดวก (</w:t>
      </w:r>
      <w:r w:rsidRPr="00957EE4">
        <w:rPr>
          <w:rFonts w:ascii="TH SarabunPSK" w:hAnsi="TH SarabunPSK" w:cs="TH SarabunPSK"/>
          <w:sz w:val="30"/>
          <w:szCs w:val="30"/>
        </w:rPr>
        <w:t>Government Easy Contact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57EE4">
        <w:rPr>
          <w:rFonts w:ascii="TH SarabunPSK" w:hAnsi="TH SarabunPSK" w:cs="TH SarabunPSK"/>
          <w:sz w:val="30"/>
          <w:szCs w:val="30"/>
        </w:rPr>
        <w:t>Centre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957EE4">
        <w:rPr>
          <w:rFonts w:ascii="TH SarabunPSK" w:hAnsi="TH SarabunPSK" w:cs="TH SarabunPSK"/>
          <w:sz w:val="30"/>
          <w:szCs w:val="30"/>
        </w:rPr>
        <w:t>GECC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) และผลักดันให้กรมสรรพสามิตดำเนินการตามระบบราชการ ๔.๐ </w:t>
      </w:r>
    </w:p>
    <w:p w:rsidR="00B64461" w:rsidRPr="00957EE4" w:rsidRDefault="00B64461" w:rsidP="00B64461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/>
          <w:sz w:val="30"/>
          <w:szCs w:val="30"/>
          <w:cs/>
        </w:rPr>
        <w:t>ในปี พ.ศ. ๒๕๖๑ สำนักงาน</w:t>
      </w:r>
      <w:r w:rsidR="00D75CF7" w:rsidRPr="00957EE4">
        <w:rPr>
          <w:rFonts w:ascii="TH SarabunPSK" w:hAnsi="TH SarabunPSK" w:cs="TH SarabunPSK" w:hint="cs"/>
          <w:sz w:val="30"/>
          <w:szCs w:val="30"/>
          <w:cs/>
        </w:rPr>
        <w:t>คณะกรรมการพัฒนาระบบราชการ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ได้พัฒนาเกณฑ์ </w:t>
      </w:r>
      <w:r w:rsidRPr="00957EE4">
        <w:rPr>
          <w:rFonts w:ascii="TH SarabunPSK" w:hAnsi="TH SarabunPSK" w:cs="TH SarabunPSK"/>
          <w:sz w:val="30"/>
          <w:szCs w:val="30"/>
        </w:rPr>
        <w:t xml:space="preserve">PMQA </w:t>
      </w:r>
      <w:r w:rsidR="00D75CF7" w:rsidRPr="00957EE4">
        <w:rPr>
          <w:rFonts w:ascii="TH SarabunPSK" w:hAnsi="TH SarabunPSK" w:cs="TH SarabunPSK"/>
          <w:sz w:val="30"/>
          <w:szCs w:val="30"/>
          <w:cs/>
        </w:rPr>
        <w:t>ไปสู่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เกณฑ์ </w:t>
      </w:r>
      <w:r w:rsidRPr="00957EE4">
        <w:rPr>
          <w:rFonts w:ascii="TH SarabunPSK" w:hAnsi="TH SarabunPSK" w:cs="TH SarabunPSK"/>
          <w:sz w:val="30"/>
          <w:szCs w:val="30"/>
        </w:rPr>
        <w:t xml:space="preserve">PMQA </w:t>
      </w:r>
      <w:r w:rsidRPr="00957EE4">
        <w:rPr>
          <w:rFonts w:ascii="TH SarabunPSK" w:hAnsi="TH SarabunPSK" w:cs="TH SarabunPSK"/>
          <w:sz w:val="30"/>
          <w:szCs w:val="30"/>
          <w:cs/>
        </w:rPr>
        <w:t>๔.๐ เพื่อรองรับนโยบายไทยแลนด์ ๔.๐ โดยมีเป้าหมายให้ภาครัฐทำงานโดยยึดหลัก ๓ อย่างที่สำคัญคือ การเน้นความต้องการของประชาชนเป็นศูนย์กลาง (</w:t>
      </w:r>
      <w:r w:rsidRPr="00957EE4">
        <w:rPr>
          <w:rFonts w:ascii="TH SarabunPSK" w:hAnsi="TH SarabunPSK" w:cs="TH SarabunPSK"/>
          <w:sz w:val="30"/>
          <w:szCs w:val="30"/>
        </w:rPr>
        <w:t>Citizen centric Government</w:t>
      </w:r>
      <w:r w:rsidRPr="00957EE4">
        <w:rPr>
          <w:rFonts w:ascii="TH SarabunPSK" w:hAnsi="TH SarabunPSK" w:cs="TH SarabunPSK"/>
          <w:sz w:val="30"/>
          <w:szCs w:val="30"/>
          <w:cs/>
        </w:rPr>
        <w:t>) การเป็นภาครัฐที่เปิดกว้างและเชื่อมโยงถึง</w:t>
      </w:r>
      <w:r w:rsidRPr="00957EE4">
        <w:rPr>
          <w:rFonts w:ascii="TH SarabunPSK" w:hAnsi="TH SarabunPSK" w:cs="TH SarabunPSK"/>
          <w:spacing w:val="-14"/>
          <w:sz w:val="30"/>
          <w:szCs w:val="30"/>
          <w:cs/>
        </w:rPr>
        <w:t>กัน (</w:t>
      </w:r>
      <w:r w:rsidRPr="00957EE4">
        <w:rPr>
          <w:rFonts w:ascii="TH SarabunPSK" w:hAnsi="TH SarabunPSK" w:cs="TH SarabunPSK"/>
          <w:spacing w:val="-14"/>
          <w:sz w:val="30"/>
          <w:szCs w:val="30"/>
        </w:rPr>
        <w:t>Open and Connected Government</w:t>
      </w:r>
      <w:r w:rsidRPr="00957EE4">
        <w:rPr>
          <w:rFonts w:ascii="TH SarabunPSK" w:hAnsi="TH SarabunPSK" w:cs="TH SarabunPSK"/>
          <w:spacing w:val="-14"/>
          <w:sz w:val="30"/>
          <w:szCs w:val="30"/>
          <w:cs/>
        </w:rPr>
        <w:t>)  และการเป็นภาครัฐอัจริยะ (</w:t>
      </w:r>
      <w:r w:rsidRPr="00957EE4">
        <w:rPr>
          <w:rFonts w:ascii="TH SarabunPSK" w:hAnsi="TH SarabunPSK" w:cs="TH SarabunPSK"/>
          <w:spacing w:val="-14"/>
          <w:sz w:val="30"/>
          <w:szCs w:val="30"/>
        </w:rPr>
        <w:t>Smart and High Performance government</w:t>
      </w:r>
      <w:r w:rsidRPr="00957EE4">
        <w:rPr>
          <w:rFonts w:ascii="TH SarabunPSK" w:hAnsi="TH SarabunPSK" w:cs="TH SarabunPSK"/>
          <w:spacing w:val="-14"/>
          <w:sz w:val="30"/>
          <w:szCs w:val="30"/>
          <w:cs/>
        </w:rPr>
        <w:t>)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75CF7" w:rsidRPr="00957EE4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ซึ่งกรมสรรพสามิตได้เข้าร่วมการรับรองระบบราชการ ๔.๐ ตามเกณฑ์ </w:t>
      </w:r>
      <w:r w:rsidRPr="00957EE4">
        <w:rPr>
          <w:rFonts w:ascii="TH SarabunPSK" w:hAnsi="TH SarabunPSK" w:cs="TH SarabunPSK"/>
          <w:sz w:val="30"/>
          <w:szCs w:val="30"/>
        </w:rPr>
        <w:t xml:space="preserve">PMQA </w:t>
      </w:r>
      <w:r w:rsidRPr="00957EE4">
        <w:rPr>
          <w:rFonts w:ascii="TH SarabunPSK" w:hAnsi="TH SarabunPSK" w:cs="TH SarabunPSK"/>
          <w:sz w:val="30"/>
          <w:szCs w:val="30"/>
          <w:cs/>
        </w:rPr>
        <w:t>๔.๐ โดยเป็น ๑ ใน ๕ หน่วยงานที่ได้ประเมินสถานะองค์การในการเป็นระบบราชการ ๔.๐ ร่วมกับอีก ๔ หน่วยงานในประเทศไทย ได้แก่ สำนักงานปลัดกระทรวงสาธารณสุข กรมสรรพากร กรมควบคุมโรค และกรมปศุสัตว์ โดยกรมสรรพสามิตได้พัฒนาระบบการบริหารจัดการ และการปฏิบัติงานที่โดดเด่นสอดคล้องกับแนว</w:t>
      </w:r>
      <w:r w:rsidR="00616939" w:rsidRPr="00957EE4">
        <w:rPr>
          <w:rFonts w:ascii="TH SarabunPSK" w:hAnsi="TH SarabunPSK" w:cs="TH SarabunPSK"/>
          <w:sz w:val="30"/>
          <w:szCs w:val="30"/>
          <w:cs/>
        </w:rPr>
        <w:t xml:space="preserve">ทางการพัฒนาสู่ระบบราชการ ๔.๐ </w:t>
      </w:r>
      <w:r w:rsidRPr="00957EE4">
        <w:rPr>
          <w:rFonts w:ascii="TH SarabunPSK" w:hAnsi="TH SarabunPSK" w:cs="TH SarabunPSK"/>
          <w:sz w:val="30"/>
          <w:szCs w:val="30"/>
          <w:cs/>
        </w:rPr>
        <w:t>มีการพัฒนาและตั้งเป้าหมายการดำเนินงานเพื่อเป็นการเปิดกว้างและเชื่อมโยงกัน ยึดประชาชนเป็นศูนย์กลาง และเป็นองค์การท</w:t>
      </w:r>
      <w:r w:rsidR="00616939" w:rsidRPr="00957EE4">
        <w:rPr>
          <w:rFonts w:ascii="TH SarabunPSK" w:hAnsi="TH SarabunPSK" w:cs="TH SarabunPSK"/>
          <w:sz w:val="30"/>
          <w:szCs w:val="30"/>
          <w:cs/>
        </w:rPr>
        <w:t>ี่มีขีดสมรรถนะสูงและทันสมัย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นอกจากนี้ในปี พ.ศ. ๒๕๖๐ – ๒๕๖๑ กรมสรรพสามิตได้ยกระดับมาตรฐานการให้บริการประชาชน ให้สอดคล้องตามเกณฑ์มาตรฐานการให้บริการของศูนย์ราชการสะดวก (</w:t>
      </w:r>
      <w:r w:rsidRPr="00957EE4">
        <w:rPr>
          <w:rFonts w:ascii="TH SarabunPSK" w:hAnsi="TH SarabunPSK" w:cs="TH SarabunPSK"/>
          <w:sz w:val="30"/>
          <w:szCs w:val="30"/>
        </w:rPr>
        <w:t>GECC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) โดยมีสำนักงานสรรพสามิตพื้นที่/พื้นที่สาขาทั่วประเทศได้รับรองมาตรฐานการให้บริการของศูนย์ราชการสะดวก จำนวนทั้งสิ้น ๑๒ แห่ง ซึ่งเป็นหน่วยงานราชการของกระทรวงการคลังที่ได้รับรางวัลดังกล่าวจำนวนมากที่สุด  </w:t>
      </w:r>
    </w:p>
    <w:p w:rsidR="003D2732" w:rsidRPr="00957EE4" w:rsidRDefault="00B64461" w:rsidP="003D2732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/>
          <w:sz w:val="30"/>
          <w:szCs w:val="30"/>
          <w:cs/>
        </w:rPr>
        <w:t xml:space="preserve">ทั้งนี้ เพื่อเป็นการพัฒนาความเป็นเลิศในการให้บริการประชาชนของกรมสรรพสามิตอย่างต่อเนื่อง 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ในปีงบประมาณ พ.ศ. ๒๕๖๒ กรมสรรพสามิตจึงมีแนวทางดำเนินการ ดังนี้ </w:t>
      </w:r>
    </w:p>
    <w:p w:rsidR="00D75CF7" w:rsidRPr="00957EE4" w:rsidRDefault="00D75CF7" w:rsidP="00D75CF7">
      <w:pPr>
        <w:spacing w:after="0" w:line="240" w:lineRule="auto"/>
        <w:ind w:firstLine="1298"/>
        <w:jc w:val="thaiDistribute"/>
        <w:rPr>
          <w:rFonts w:ascii="TH SarabunPSK" w:hAnsi="TH SarabunPSK" w:cs="TH SarabunPSK"/>
          <w:sz w:val="30"/>
          <w:szCs w:val="30"/>
        </w:rPr>
      </w:pPr>
    </w:p>
    <w:p w:rsidR="00A45B89" w:rsidRPr="00957EE4" w:rsidRDefault="00824DFA" w:rsidP="00014BE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957EE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หน่วยงานส่วนกลาง</w:t>
      </w:r>
    </w:p>
    <w:p w:rsidR="00035226" w:rsidRPr="00957EE4" w:rsidRDefault="00035226" w:rsidP="00314FCE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7EE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เนื่องจาก</w:t>
      </w:r>
      <w:r w:rsidR="00E17945" w:rsidRPr="00957E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ส่วนกลางไม่ได้ให้บริการประชาชนโดยตรงดังนั้น </w:t>
      </w:r>
      <w:r w:rsidR="00F57E31" w:rsidRPr="00957E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กลุ่มพัฒนาระบบบริหารจึง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กำหนดให้ทุกหน่วยงานพิจารณาคัดเลือกกระบวนการปฏิบัติงาน/การให้บริการของหน่วยงานที่สอดคล้</w:t>
      </w:r>
      <w:r w:rsidR="00F57E31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องกับการเป็นระบบราชการ ๔.</w:t>
      </w:r>
      <w:r w:rsidR="00F57E31" w:rsidRPr="00957E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="00314FCE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เลือกประเด็นจาก</w:t>
      </w:r>
      <w:r w:rsidR="00314FCE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7E31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314FCE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57E31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 ๓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  <w:r w:rsidR="00143ABC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</w:p>
    <w:p w:rsidR="00035226" w:rsidRPr="00957EE4" w:rsidRDefault="00314FCE" w:rsidP="00F57E31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7EE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35226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กระบวนการหรือการทำงานที่เปิดกว้าง และเชื่อมโยงกัน ระห</w:t>
      </w:r>
      <w:r w:rsidR="00F57E31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ว่างหน่วยงานภายในกรมสรรพสามิตหรื</w:t>
      </w:r>
      <w:r w:rsidR="00035226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อหน่วยงาน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ภายนอกกรมสรรพสามิต</w:t>
      </w:r>
      <w:r w:rsidR="00F57E31" w:rsidRPr="00957E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</w:rPr>
        <w:t>Open and Connected Government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35226" w:rsidRPr="00957EE4" w:rsidRDefault="00314FCE" w:rsidP="0003522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7EE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35226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- กระบวนการหรือการทำงานที่ยึดประชาชนเป็นศูนย์กลาง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</w:rPr>
        <w:t>Citizen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</w:rPr>
        <w:t>Centric Government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35226" w:rsidRPr="00957EE4" w:rsidRDefault="00314FCE" w:rsidP="00F57E31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7EE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35226"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กระบวนการหรือการทำงานที่ส่งเสริมให้หน่วยงานหรือกรมสรรพสามิตมีขีดสมรรถนะสูงและทันสมัย 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</w:rPr>
        <w:t>Smart and High Performance Government</w:t>
      </w: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35226" w:rsidRPr="00957EE4" w:rsidRDefault="00F57E31" w:rsidP="0003522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7EE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F57E31" w:rsidRPr="00957EE4" w:rsidRDefault="00346717" w:rsidP="00035226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7E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เกณฑ์การประเมิน</w:t>
      </w:r>
    </w:p>
    <w:p w:rsidR="00346717" w:rsidRPr="00957EE4" w:rsidRDefault="00346717" w:rsidP="00014BE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ตัวชี้วัดความสำเร็จ </w:t>
      </w:r>
    </w:p>
    <w:p w:rsidR="00346717" w:rsidRPr="00957EE4" w:rsidRDefault="00346717" w:rsidP="00346717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 w:hint="cs"/>
          <w:b/>
          <w:bCs/>
          <w:sz w:val="30"/>
          <w:szCs w:val="30"/>
          <w:cs/>
        </w:rPr>
        <w:t>๑.๑ การ</w:t>
      </w: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ประเมินรอบ ๖ เดือนแรก  </w:t>
      </w:r>
    </w:p>
    <w:p w:rsidR="00346717" w:rsidRPr="00957EE4" w:rsidRDefault="00346717" w:rsidP="00346717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6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4536"/>
        <w:gridCol w:w="2126"/>
        <w:gridCol w:w="1984"/>
      </w:tblGrid>
      <w:tr w:rsidR="00346717" w:rsidRPr="00957EE4" w:rsidTr="00310DE6">
        <w:trPr>
          <w:trHeight w:val="454"/>
        </w:trPr>
        <w:tc>
          <w:tcPr>
            <w:tcW w:w="4536" w:type="dxa"/>
            <w:vAlign w:val="center"/>
          </w:tcPr>
          <w:p w:rsidR="00346717" w:rsidRPr="00957EE4" w:rsidRDefault="00346717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6" w:type="dxa"/>
            <w:vAlign w:val="center"/>
          </w:tcPr>
          <w:p w:rsidR="00346717" w:rsidRPr="00957EE4" w:rsidRDefault="00346717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984" w:type="dxa"/>
            <w:vAlign w:val="center"/>
          </w:tcPr>
          <w:p w:rsidR="00346717" w:rsidRPr="00957EE4" w:rsidRDefault="00346717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ค่าคะแนนที่ได้</w:t>
            </w:r>
          </w:p>
        </w:tc>
      </w:tr>
      <w:tr w:rsidR="00346717" w:rsidRPr="00957EE4" w:rsidTr="00310DE6">
        <w:trPr>
          <w:trHeight w:val="624"/>
        </w:trPr>
        <w:tc>
          <w:tcPr>
            <w:tcW w:w="4536" w:type="dxa"/>
            <w:vAlign w:val="center"/>
          </w:tcPr>
          <w:p w:rsidR="00346717" w:rsidRPr="00957EE4" w:rsidRDefault="00346717" w:rsidP="00310D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ระดับความสำเร็จในการดำเนินการ</w:t>
            </w:r>
          </w:p>
        </w:tc>
        <w:tc>
          <w:tcPr>
            <w:tcW w:w="2126" w:type="dxa"/>
            <w:vAlign w:val="center"/>
          </w:tcPr>
          <w:p w:rsidR="00346717" w:rsidRPr="00957EE4" w:rsidRDefault="001B0E84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472C4" w:themeColor="accent5"/>
                <w:sz w:val="30"/>
                <w:szCs w:val="30"/>
                <w:cs/>
              </w:rPr>
              <w:t>(ระบุระดับ</w:t>
            </w:r>
            <w:r w:rsidR="00346717" w:rsidRPr="00957EE4">
              <w:rPr>
                <w:rFonts w:ascii="TH SarabunPSK" w:hAnsi="TH SarabunPSK" w:cs="TH SarabunPSK"/>
                <w:b/>
                <w:bCs/>
                <w:color w:val="4472C4" w:themeColor="accent5"/>
                <w:sz w:val="30"/>
                <w:szCs w:val="30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346717" w:rsidRPr="00957EE4" w:rsidRDefault="00346717" w:rsidP="00310DE6">
            <w:pPr>
              <w:jc w:val="center"/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(ระบุค่าคะแนน ๑-๕)</w:t>
            </w:r>
          </w:p>
        </w:tc>
      </w:tr>
    </w:tbl>
    <w:p w:rsidR="00346717" w:rsidRPr="00957EE4" w:rsidRDefault="00346717" w:rsidP="00346717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346717" w:rsidRPr="00957EE4" w:rsidRDefault="001B0E84" w:rsidP="00133EA0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616939" w:rsidRPr="00957EE4">
        <w:rPr>
          <w:rFonts w:ascii="TH SarabunPSK" w:hAnsi="TH SarabunPSK" w:cs="TH SarabunPSK" w:hint="cs"/>
          <w:sz w:val="30"/>
          <w:szCs w:val="30"/>
          <w:cs/>
        </w:rPr>
        <w:t>ผลการดำเนินงาน</w:t>
      </w:r>
      <w:r w:rsidR="00346717" w:rsidRPr="00957EE4">
        <w:rPr>
          <w:rFonts w:ascii="TH SarabunPSK" w:hAnsi="TH SarabunPSK" w:cs="TH SarabunPSK" w:hint="cs"/>
          <w:sz w:val="30"/>
          <w:szCs w:val="30"/>
          <w:cs/>
        </w:rPr>
        <w:t xml:space="preserve">และค่าคะแนนพิจารณาจากเอกสาร/หลักฐานการดำเนินการดังนี้ </w:t>
      </w:r>
    </w:p>
    <w:p w:rsidR="00346717" w:rsidRPr="00957EE4" w:rsidRDefault="00346717" w:rsidP="00346717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77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544"/>
        <w:gridCol w:w="3402"/>
        <w:gridCol w:w="1984"/>
      </w:tblGrid>
      <w:tr w:rsidR="00143ABC" w:rsidRPr="00957EE4" w:rsidTr="00143ABC">
        <w:trPr>
          <w:trHeight w:val="395"/>
        </w:trPr>
        <w:tc>
          <w:tcPr>
            <w:tcW w:w="842" w:type="dxa"/>
            <w:tcBorders>
              <w:bottom w:val="single" w:sz="4" w:space="0" w:color="auto"/>
            </w:tcBorders>
          </w:tcPr>
          <w:p w:rsidR="00143ABC" w:rsidRPr="00957EE4" w:rsidRDefault="00143ABC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43ABC" w:rsidRPr="00957EE4" w:rsidRDefault="00143ABC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3ABC" w:rsidRPr="00957EE4" w:rsidRDefault="00143ABC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เอกสาร/หลักฐานการดำเนินการ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3ABC" w:rsidRPr="00957EE4" w:rsidRDefault="001B0E84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143ABC" w:rsidRPr="00957EE4" w:rsidTr="00143ABC">
        <w:trPr>
          <w:trHeight w:val="430"/>
        </w:trPr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143ABC" w:rsidRPr="00957EE4" w:rsidRDefault="00143ABC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43ABC" w:rsidRPr="00957EE4" w:rsidRDefault="00143ABC" w:rsidP="00346717">
            <w:pPr>
              <w:spacing w:after="0" w:line="240" w:lineRule="auto"/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EE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แต่งตั้งคณะทำงาน/ </w:t>
            </w:r>
            <w:r w:rsidRPr="00957E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อบหมายผู้รับผิดชอบในการคัดเลือกกระบวนการปฏิบัติงาน/การให้บริการของหน่วยงานที่สอดคล้องกับการเป็นระบบราชการ ๔.๐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143ABC" w:rsidRPr="00957EE4" w:rsidRDefault="00143ABC" w:rsidP="00014BE3">
            <w:pPr>
              <w:pStyle w:val="a3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31" w:firstLine="14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คำสั่งแต่งตั้งคณะทำงาน/ </w:t>
            </w:r>
            <w:r w:rsidRPr="00957E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อบหมายผู้รับผิดชอบในการคัดเลือกกระบวนการปฏิบัติงาน/การให้บริการของหน่วยงานที่สอดคล้องกับการเป็นระบบราชการ ๔.๐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43ABC" w:rsidRPr="00957EE4" w:rsidRDefault="00143ABC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143ABC" w:rsidRPr="00957EE4" w:rsidTr="00143ABC">
        <w:trPr>
          <w:trHeight w:val="423"/>
        </w:trPr>
        <w:tc>
          <w:tcPr>
            <w:tcW w:w="842" w:type="dxa"/>
            <w:tcBorders>
              <w:bottom w:val="single" w:sz="4" w:space="0" w:color="auto"/>
            </w:tcBorders>
          </w:tcPr>
          <w:p w:rsidR="00143ABC" w:rsidRPr="00957EE4" w:rsidRDefault="00143ABC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43ABC" w:rsidRPr="00957EE4" w:rsidRDefault="00143ABC" w:rsidP="003467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7EE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พิจารณาคัดเลือกกระบวนการปฏิบัติงาน/การให้บริการของหน่วยงาน</w:t>
            </w:r>
            <w:r w:rsidRPr="00957E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ที่สอดคล้องกับการเป็นระบบราชการ ๔.๐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3ABC" w:rsidRPr="00957EE4" w:rsidRDefault="00143ABC" w:rsidP="00014BE3">
            <w:pPr>
              <w:pStyle w:val="a3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right="-57" w:firstLine="17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เอกสารหลักฐานที่แสดงให้เห็นเกี่ยวกับ</w:t>
            </w:r>
            <w:r w:rsidRPr="00957E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การคัดเลือกกระบวนการปฏิบัติงาน/การให้บริการของหน่วยงานที่สอดคล้องกับการเป็นระบบราชการ ๔.๐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43ABC" w:rsidRPr="00957EE4" w:rsidRDefault="00143ABC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143ABC" w:rsidRPr="00957EE4" w:rsidTr="00143ABC">
        <w:trPr>
          <w:trHeight w:val="401"/>
        </w:trPr>
        <w:tc>
          <w:tcPr>
            <w:tcW w:w="842" w:type="dxa"/>
          </w:tcPr>
          <w:p w:rsidR="00143ABC" w:rsidRPr="00957EE4" w:rsidRDefault="00143ABC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544" w:type="dxa"/>
          </w:tcPr>
          <w:p w:rsidR="00143ABC" w:rsidRPr="00957EE4" w:rsidRDefault="00143ABC" w:rsidP="00143ABC">
            <w:pPr>
              <w:spacing w:after="0" w:line="240" w:lineRule="auto"/>
              <w:ind w:right="-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จัดทำแผนปฏิบัติการ (</w:t>
            </w:r>
            <w:r w:rsidRPr="00957EE4">
              <w:rPr>
                <w:rFonts w:ascii="TH SarabunPSK" w:hAnsi="TH SarabunPSK" w:cs="TH SarabunPSK"/>
                <w:sz w:val="32"/>
                <w:szCs w:val="32"/>
              </w:rPr>
              <w:t>Action Plan</w:t>
            </w: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</w:tcPr>
          <w:p w:rsidR="00143ABC" w:rsidRPr="00957EE4" w:rsidRDefault="00143ABC" w:rsidP="00143A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แบบฟอร์มที่ ๕</w:t>
            </w:r>
            <w:r w:rsidR="00D950F4"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50F4"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– ๑</w:t>
            </w:r>
            <w:r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50F4"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D950F4"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143ABC" w:rsidRPr="00957EE4" w:rsidRDefault="00143ABC" w:rsidP="00143A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EA575B" w:rsidRPr="00957EE4" w:rsidRDefault="00EA575B" w:rsidP="009C0F7C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2A15FB" w:rsidRPr="00957EE4" w:rsidRDefault="002A15FB" w:rsidP="002A15F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: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57EE4">
        <w:rPr>
          <w:rFonts w:ascii="TH SarabunPSK" w:hAnsi="TH SarabunPSK" w:cs="TH SarabunPSK"/>
          <w:sz w:val="30"/>
          <w:szCs w:val="30"/>
          <w:cs/>
        </w:rPr>
        <w:t>แผนงานด้านพัฒนามาตรฐานการให้บริการของหน่วยงาน อาจมีลักษณะ ดังนี้ แผนงานโครงการของหน่วยงานประจำปีที่มีอยู่แล้ว แผนงานโครงการที่มีการดำเนินการต่อเนื่องหลายปี ผลงานที่เคยได้รับรางวัลระดับกรม/กระทรวง/ประเทศ ผลงานที่นำไปใช้แล้วจริงเป็นระยะเวลาไม่น้อยกว่า ๑ ปี ผลงานที่มีการบูรณาการงานบริการจากหลายหน่วยงาน ผลงานที่มีลักษณะเป็นการนำเทคโนโลยีสารสนเทศและการสื่อสารมาใช้ในการให้บริการ ผลงานที่มีลักษณะเป็นการพัฒนาระบบฐานข้อมูลที่มีประสิทธิภาพในการให้บริการ ผลงานที่มีลักษณะเป็นการพัฒนาระบบจัดการข้อร้องเรียนที่มีประสิทธิภาพและการให้บริการเชิงรุก  ผลงานที่สามารถสะท้อนให้เห็นถึงความโปร่งใสในการปฏิบัติราชการ เป็นต้น</w:t>
      </w:r>
    </w:p>
    <w:p w:rsidR="002A15FB" w:rsidRPr="00957EE4" w:rsidRDefault="002A15FB" w:rsidP="009C0F7C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2A15FB" w:rsidRPr="00957EE4" w:rsidRDefault="002A15FB" w:rsidP="009C0F7C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2A15FB" w:rsidRPr="00957EE4" w:rsidRDefault="002A15FB" w:rsidP="009C0F7C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2A15FB" w:rsidRPr="00957EE4" w:rsidRDefault="002A15FB" w:rsidP="009C0F7C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2A15FB" w:rsidRPr="00957EE4" w:rsidRDefault="002A15FB" w:rsidP="009C0F7C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2A15FB" w:rsidRPr="00957EE4" w:rsidRDefault="002A15FB" w:rsidP="009C0F7C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9C0F7C" w:rsidRPr="00957EE4" w:rsidRDefault="009C0F7C" w:rsidP="009C0F7C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๑.๒ การ</w:t>
      </w: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ประเมินรอบ  ๖ เดือนหลัง </w:t>
      </w:r>
    </w:p>
    <w:p w:rsidR="009C0F7C" w:rsidRPr="00957EE4" w:rsidRDefault="009C0F7C" w:rsidP="009C0F7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1843"/>
        <w:gridCol w:w="2073"/>
      </w:tblGrid>
      <w:tr w:rsidR="009C0F7C" w:rsidRPr="00957EE4" w:rsidTr="00310DE6">
        <w:trPr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9C0F7C" w:rsidRPr="00957EE4" w:rsidRDefault="009C0F7C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F7C" w:rsidRPr="00957EE4" w:rsidRDefault="009C0F7C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C0F7C" w:rsidRPr="00957EE4" w:rsidRDefault="009C0F7C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9C0F7C" w:rsidRPr="00957EE4" w:rsidTr="00310DE6">
        <w:trPr>
          <w:trHeight w:val="765"/>
          <w:jc w:val="center"/>
        </w:trPr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:rsidR="009C0F7C" w:rsidRPr="00957EE4" w:rsidRDefault="009C0F7C" w:rsidP="00310D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957EE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กระบวนการปฏิบัติงาน/การให้บริการของหน่วยงานที่สอดคล้องกับการเป็นระบบราชการ ๔.๐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0F7C" w:rsidRPr="00957EE4" w:rsidRDefault="009C0F7C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BACC6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(ระบุจำนวน)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9C0F7C" w:rsidRPr="00957EE4" w:rsidRDefault="009C0F7C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BACC6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(ระบุค่าคะแนน ๑-๕)</w:t>
            </w:r>
          </w:p>
        </w:tc>
      </w:tr>
    </w:tbl>
    <w:p w:rsidR="00346717" w:rsidRPr="00957EE4" w:rsidRDefault="00346717" w:rsidP="00346717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9C0F7C" w:rsidRPr="00957EE4" w:rsidRDefault="009C0F7C" w:rsidP="009C0F7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 w:hint="cs"/>
          <w:color w:val="000000"/>
          <w:sz w:val="30"/>
          <w:szCs w:val="30"/>
          <w:cs/>
        </w:rPr>
        <w:t>การพิจารณาผลการดำเนินการและระดับคะแนน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ให้พิจารณาดังนี้</w:t>
      </w: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9C0F7C" w:rsidRPr="00957EE4" w:rsidRDefault="009C0F7C" w:rsidP="009C0F7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881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822"/>
        <w:gridCol w:w="900"/>
        <w:gridCol w:w="900"/>
        <w:gridCol w:w="720"/>
        <w:gridCol w:w="810"/>
      </w:tblGrid>
      <w:tr w:rsidR="009C0F7C" w:rsidRPr="00957EE4" w:rsidTr="00310DE6">
        <w:trPr>
          <w:trHeight w:val="218"/>
        </w:trPr>
        <w:tc>
          <w:tcPr>
            <w:tcW w:w="4666" w:type="dxa"/>
            <w:vMerge w:val="restart"/>
          </w:tcPr>
          <w:p w:rsidR="009C0F7C" w:rsidRPr="00957EE4" w:rsidRDefault="009C0F7C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9C0F7C" w:rsidRPr="00957EE4" w:rsidRDefault="009C0F7C" w:rsidP="00310DE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52" w:type="dxa"/>
            <w:gridSpan w:val="5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ระดับคะแนน/เกณฑ์การให้คะแนน</w:t>
            </w:r>
          </w:p>
        </w:tc>
      </w:tr>
      <w:tr w:rsidR="009C0F7C" w:rsidRPr="00957EE4" w:rsidTr="00310DE6">
        <w:trPr>
          <w:trHeight w:val="323"/>
        </w:trPr>
        <w:tc>
          <w:tcPr>
            <w:tcW w:w="4666" w:type="dxa"/>
            <w:vMerge/>
          </w:tcPr>
          <w:p w:rsidR="009C0F7C" w:rsidRPr="00957EE4" w:rsidRDefault="009C0F7C" w:rsidP="00310DE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22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00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900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720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810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</w:p>
        </w:tc>
      </w:tr>
      <w:tr w:rsidR="009C0F7C" w:rsidRPr="00957EE4" w:rsidTr="00310DE6">
        <w:trPr>
          <w:trHeight w:val="829"/>
        </w:trPr>
        <w:tc>
          <w:tcPr>
            <w:tcW w:w="4666" w:type="dxa"/>
          </w:tcPr>
          <w:p w:rsidR="009C0F7C" w:rsidRPr="00957EE4" w:rsidRDefault="009C0F7C" w:rsidP="00310DE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957EE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กระบวนการปฏิบัติงาน/การให้บริการของหน่วยงานท</w:t>
            </w:r>
            <w:r w:rsidR="00A44F14" w:rsidRPr="00957EE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ี่สอดคล้องกับการเป็นระบบราชการ ๔.๐</w:t>
            </w:r>
          </w:p>
        </w:tc>
        <w:tc>
          <w:tcPr>
            <w:tcW w:w="822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00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20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10" w:type="dxa"/>
          </w:tcPr>
          <w:p w:rsidR="009C0F7C" w:rsidRPr="00957EE4" w:rsidRDefault="009C0F7C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</w:tr>
    </w:tbl>
    <w:p w:rsidR="00346717" w:rsidRPr="00957EE4" w:rsidRDefault="00346717">
      <w:pPr>
        <w:rPr>
          <w:rFonts w:ascii="TH SarabunPSK" w:hAnsi="TH SarabunPSK" w:cs="TH SarabunPSK"/>
          <w:sz w:val="32"/>
          <w:szCs w:val="32"/>
        </w:rPr>
      </w:pPr>
    </w:p>
    <w:p w:rsidR="007C4BA7" w:rsidRPr="00957EE4" w:rsidRDefault="00A62D6F" w:rsidP="0007181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1817" w:rsidRPr="00957EE4">
        <w:rPr>
          <w:rFonts w:ascii="TH SarabunPSK" w:hAnsi="TH SarabunPSK" w:cs="TH SarabunPSK" w:hint="cs"/>
          <w:sz w:val="30"/>
          <w:szCs w:val="30"/>
          <w:cs/>
        </w:rPr>
        <w:t>๑.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A575B" w:rsidRPr="00957EE4">
        <w:rPr>
          <w:rFonts w:ascii="TH SarabunPSK" w:hAnsi="TH SarabunPSK" w:cs="TH SarabunPSK"/>
          <w:sz w:val="30"/>
          <w:szCs w:val="30"/>
          <w:cs/>
        </w:rPr>
        <w:t>ใ</w:t>
      </w:r>
      <w:r w:rsidRPr="00957EE4">
        <w:rPr>
          <w:rFonts w:ascii="TH SarabunPSK" w:hAnsi="TH SarabunPSK" w:cs="TH SarabunPSK"/>
          <w:sz w:val="30"/>
          <w:szCs w:val="30"/>
          <w:cs/>
        </w:rPr>
        <w:t>นรอบการประเมิน ๖</w:t>
      </w:r>
      <w:r w:rsidR="00EA575B" w:rsidRPr="00957EE4">
        <w:rPr>
          <w:rFonts w:ascii="TH SarabunPSK" w:hAnsi="TH SarabunPSK" w:cs="TH SarabunPSK"/>
          <w:sz w:val="30"/>
          <w:szCs w:val="30"/>
          <w:cs/>
        </w:rPr>
        <w:t xml:space="preserve"> เดือนแรก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และรอบประเมิน ๖</w:t>
      </w:r>
      <w:r w:rsidR="007C4BA7" w:rsidRPr="00957EE4">
        <w:rPr>
          <w:rFonts w:ascii="TH SarabunPSK" w:hAnsi="TH SarabunPSK" w:cs="TH SarabunPSK" w:hint="cs"/>
          <w:sz w:val="30"/>
          <w:szCs w:val="30"/>
          <w:cs/>
        </w:rPr>
        <w:t xml:space="preserve"> เดือนหลัง</w:t>
      </w:r>
      <w:r w:rsidR="00EA575B" w:rsidRPr="00957EE4">
        <w:rPr>
          <w:rFonts w:ascii="TH SarabunPSK" w:hAnsi="TH SarabunPSK" w:cs="TH SarabunPSK"/>
          <w:sz w:val="30"/>
          <w:szCs w:val="30"/>
          <w:cs/>
        </w:rPr>
        <w:t xml:space="preserve"> ให้ดำเนินการตามแนวทางที่กำหนด </w:t>
      </w:r>
      <w:r w:rsidR="00071817" w:rsidRPr="00957EE4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EA575B" w:rsidRPr="00957EE4">
        <w:rPr>
          <w:rFonts w:ascii="TH SarabunPSK" w:hAnsi="TH SarabunPSK" w:cs="TH SarabunPSK"/>
          <w:sz w:val="30"/>
          <w:szCs w:val="30"/>
          <w:cs/>
        </w:rPr>
        <w:t>รายงานผลผ่านระบบรายงานผลของ</w:t>
      </w:r>
      <w:r w:rsidR="00EA575B" w:rsidRPr="00957EE4">
        <w:rPr>
          <w:rFonts w:ascii="TH SarabunPSK" w:hAnsi="TH SarabunPSK" w:cs="TH SarabunPSK" w:hint="cs"/>
          <w:sz w:val="30"/>
          <w:szCs w:val="30"/>
          <w:cs/>
        </w:rPr>
        <w:t>สำ</w:t>
      </w:r>
      <w:r w:rsidR="00EA575B" w:rsidRPr="00957EE4">
        <w:rPr>
          <w:rFonts w:ascii="TH SarabunPSK" w:hAnsi="TH SarabunPSK" w:cs="TH SarabunPSK"/>
          <w:sz w:val="30"/>
          <w:szCs w:val="30"/>
          <w:cs/>
        </w:rPr>
        <w:t>นักแผนภาษี</w:t>
      </w:r>
      <w:r w:rsidR="007C4BA7" w:rsidRPr="00957EE4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7C4BA7" w:rsidRPr="00957EE4">
        <w:rPr>
          <w:rFonts w:ascii="TH SarabunPSK" w:hAnsi="TH SarabunPSK" w:cs="TH SarabunPSK"/>
          <w:sz w:val="30"/>
          <w:szCs w:val="30"/>
          <w:cs/>
        </w:rPr>
        <w:t>รายงานผ่านระบบรายงานผลของกลุ่มพัฒนาระบบบริหาร (กพร.)</w:t>
      </w:r>
      <w:r w:rsidR="007C4BA7"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71817" w:rsidRPr="00957EE4" w:rsidRDefault="00071817" w:rsidP="00D0015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            ๒. </w:t>
      </w:r>
      <w:r w:rsidR="00D00157" w:rsidRPr="00957EE4">
        <w:rPr>
          <w:rFonts w:ascii="TH SarabunPSK" w:hAnsi="TH SarabunPSK" w:cs="TH SarabunPSK" w:hint="cs"/>
          <w:sz w:val="30"/>
          <w:szCs w:val="30"/>
          <w:cs/>
        </w:rPr>
        <w:t>ใ</w:t>
      </w:r>
      <w:r w:rsidR="00D00157" w:rsidRPr="00957EE4">
        <w:rPr>
          <w:rFonts w:ascii="TH SarabunPSK" w:hAnsi="TH SarabunPSK" w:cs="TH SarabunPSK"/>
          <w:sz w:val="30"/>
          <w:szCs w:val="30"/>
          <w:cs/>
        </w:rPr>
        <w:t>นรอบการประเมิน ๖ เดือนแรก</w:t>
      </w:r>
      <w:r w:rsidR="00D00157"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ใ</w:t>
      </w:r>
      <w:r w:rsidR="00D00157" w:rsidRPr="00957EE4">
        <w:rPr>
          <w:rFonts w:ascii="TH SarabunPSK" w:hAnsi="TH SarabunPSK" w:cs="TH SarabunPSK" w:hint="cs"/>
          <w:sz w:val="30"/>
          <w:szCs w:val="30"/>
          <w:cs/>
        </w:rPr>
        <w:t>ห้แนบเอกสาร/หลักฐานการดำเนินการ ตามระดับที่ได้ดำเนินการ</w:t>
      </w:r>
      <w:r w:rsidR="00EE5143"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0157" w:rsidRPr="00957EE4">
        <w:rPr>
          <w:rFonts w:ascii="TH SarabunPSK" w:hAnsi="TH SarabunPSK" w:cs="TH SarabunPSK" w:hint="cs"/>
          <w:sz w:val="30"/>
          <w:szCs w:val="30"/>
          <w:cs/>
        </w:rPr>
        <w:t>และในรอบประเมิน ๖ เดือนหลัง</w:t>
      </w:r>
      <w:r w:rsidR="00EE5143" w:rsidRPr="00957EE4">
        <w:rPr>
          <w:rFonts w:ascii="TH SarabunPSK" w:hAnsi="TH SarabunPSK" w:cs="TH SarabunPSK" w:hint="cs"/>
          <w:sz w:val="30"/>
          <w:szCs w:val="30"/>
          <w:cs/>
        </w:rPr>
        <w:t xml:space="preserve">ให้แนบเอกสารสรุปผลการดำเนินการตามแผนปฏิบัติการ </w:t>
      </w:r>
      <w:r w:rsidR="00EE5143" w:rsidRPr="00957EE4">
        <w:rPr>
          <w:rFonts w:ascii="TH SarabunPSK" w:hAnsi="TH SarabunPSK" w:cs="TH SarabunPSK"/>
          <w:sz w:val="30"/>
          <w:szCs w:val="30"/>
          <w:cs/>
        </w:rPr>
        <w:t>(</w:t>
      </w:r>
      <w:r w:rsidR="00EE5143" w:rsidRPr="00957EE4">
        <w:rPr>
          <w:rFonts w:ascii="TH SarabunPSK" w:hAnsi="TH SarabunPSK" w:cs="TH SarabunPSK"/>
          <w:sz w:val="30"/>
          <w:szCs w:val="30"/>
        </w:rPr>
        <w:t>Action Plan</w:t>
      </w:r>
      <w:r w:rsidR="00EE5143" w:rsidRPr="00957EE4">
        <w:rPr>
          <w:rFonts w:ascii="TH SarabunPSK" w:hAnsi="TH SarabunPSK" w:cs="TH SarabunPSK"/>
          <w:sz w:val="30"/>
          <w:szCs w:val="30"/>
          <w:cs/>
        </w:rPr>
        <w:t>)</w:t>
      </w:r>
      <w:r w:rsidR="00D00157" w:rsidRPr="00957EE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ผ่านระบบ</w:t>
      </w:r>
      <w:r w:rsidRPr="00957EE4">
        <w:rPr>
          <w:rFonts w:ascii="TH SarabunPSK" w:hAnsi="TH SarabunPSK" w:cs="TH SarabunPSK"/>
          <w:sz w:val="30"/>
          <w:szCs w:val="30"/>
          <w:cs/>
        </w:rPr>
        <w:t>รายงานผ่านระบบรายงานผลของกลุ่มพัฒนาระบบบริหาร (กพร.)</w:t>
      </w:r>
    </w:p>
    <w:p w:rsidR="00A62D6F" w:rsidRPr="00957EE4" w:rsidRDefault="00A62D6F" w:rsidP="00071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2D6F" w:rsidRPr="00957EE4" w:rsidRDefault="00A62D6F" w:rsidP="00A62D6F">
      <w:pPr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 w:hint="cs"/>
          <w:sz w:val="32"/>
          <w:szCs w:val="32"/>
          <w:cs/>
        </w:rPr>
        <w:t>ผู้ที่รับการประเมิน คือ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ผู้อำนวยการสำนัก/ศูนย์เทคโนโลยีสารสนเทศ/กลุ่มทุกกลุ่ม และเลขานุการกรม</w:t>
      </w:r>
    </w:p>
    <w:p w:rsidR="00616939" w:rsidRPr="00957EE4" w:rsidRDefault="00616939" w:rsidP="00EA575B">
      <w:pPr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1F1CA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7E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คำอธิบาย</w:t>
      </w:r>
    </w:p>
    <w:p w:rsidR="00616939" w:rsidRPr="00957EE4" w:rsidRDefault="00616939" w:rsidP="001F1CA8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ปัจจุบันระบบราชการไทยมุ่งสู่ระบบราชการ ๔.๐ ภาครัฐหรือระบบราชการจะต้องทำงานโดย “ยึดหลักธรรมาภิบาลเพื่อประโยชน์สุขของประชาชน (</w:t>
      </w:r>
      <w:r w:rsidRPr="00957EE4">
        <w:rPr>
          <w:rFonts w:ascii="TH SarabunPSK" w:hAnsi="TH SarabunPSK" w:cs="TH SarabunPSK"/>
          <w:sz w:val="32"/>
          <w:szCs w:val="32"/>
        </w:rPr>
        <w:t>Better Governance, Happier Citizens</w:t>
      </w:r>
      <w:r w:rsidRPr="00957EE4">
        <w:rPr>
          <w:rFonts w:ascii="TH SarabunPSK" w:hAnsi="TH SarabunPSK" w:cs="TH SarabunPSK"/>
          <w:sz w:val="32"/>
          <w:szCs w:val="32"/>
          <w:cs/>
        </w:rPr>
        <w:t>)” หมายความว่า ระบบราชการต้องปรับเปลี่ยนแนวคิดและวิธีการทำงานใหม่ เพื่อพลิกโฉม (</w:t>
      </w:r>
      <w:r w:rsidRPr="00957EE4">
        <w:rPr>
          <w:rFonts w:ascii="TH SarabunPSK" w:hAnsi="TH SarabunPSK" w:cs="TH SarabunPSK"/>
          <w:sz w:val="32"/>
          <w:szCs w:val="32"/>
        </w:rPr>
        <w:t>transform</w:t>
      </w:r>
      <w:r w:rsidRPr="00957EE4">
        <w:rPr>
          <w:rFonts w:ascii="TH SarabunPSK" w:hAnsi="TH SarabunPSK" w:cs="TH SarabunPSK"/>
          <w:sz w:val="32"/>
          <w:szCs w:val="32"/>
          <w:cs/>
        </w:rPr>
        <w:t>)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หน่วยงาน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ให้เป็นที่เชื่อถือไว้วางใจและเป็นพึ่งของประชาชนได้อย่างแท้จริง (</w:t>
      </w:r>
      <w:r w:rsidRPr="00957EE4">
        <w:rPr>
          <w:rFonts w:ascii="TH SarabunPSK" w:hAnsi="TH SarabunPSK" w:cs="TH SarabunPSK"/>
          <w:sz w:val="32"/>
          <w:szCs w:val="32"/>
        </w:rPr>
        <w:t>Credible and Trusted Government</w:t>
      </w:r>
      <w:r w:rsidRPr="00957EE4">
        <w:rPr>
          <w:rFonts w:ascii="TH SarabunPSK" w:hAnsi="TH SarabunPSK" w:cs="TH SarabunPSK"/>
          <w:sz w:val="32"/>
          <w:szCs w:val="32"/>
          <w:cs/>
        </w:rPr>
        <w:t>)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โดยประกอบไปด้วย 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6939" w:rsidRPr="00957EE4" w:rsidRDefault="00616939" w:rsidP="001F1CA8">
      <w:pPr>
        <w:pStyle w:val="Defaul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๑. การวางระบบและวิธีการทำงานใหม่ เพื่อให้ภาครัฐเป็นที่พึ่งของประชาชนและเป็นที่น่าเชื่อถือไว้วางใจได้ โดยยึดคุณลักษณะที่พึงประสงค์ในการบริหารงานภาครัฐหรือหลักบริการราชการแผ่นดินที่ดี ซึ่งมีที่สำคัญ ๓ ประการคือ</w:t>
      </w:r>
    </w:p>
    <w:p w:rsidR="00616939" w:rsidRPr="00957EE4" w:rsidRDefault="00616939" w:rsidP="001F1CA8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๑.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๑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ภาครัฐที่เปิดกว้างและเชื่อมโยงกัน (</w:t>
      </w:r>
      <w:r w:rsidRPr="00957EE4">
        <w:rPr>
          <w:rFonts w:ascii="TH SarabunPSK" w:hAnsi="TH SarabunPSK" w:cs="TH SarabunPSK"/>
          <w:sz w:val="32"/>
          <w:szCs w:val="32"/>
        </w:rPr>
        <w:t>Open and Connected Government</w:t>
      </w:r>
      <w:r w:rsidRPr="00957EE4">
        <w:rPr>
          <w:rFonts w:ascii="TH SarabunPSK" w:hAnsi="TH SarabunPSK" w:cs="TH SarabunPSK"/>
          <w:sz w:val="32"/>
          <w:szCs w:val="32"/>
          <w:cs/>
        </w:rPr>
        <w:t>)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sz w:val="32"/>
          <w:szCs w:val="32"/>
          <w:cs/>
        </w:rPr>
        <w:t>คือ การทำงาน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ต้องเปิดเผยและโปร่งใส เปิดกว้างให้กลไกหรือภาคส่วนอื่น ๆ เข้ามามีส่วนร่วม 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57EE4">
        <w:rPr>
          <w:rFonts w:ascii="TH SarabunPSK" w:hAnsi="TH SarabunPSK" w:cs="TH SarabunPSK"/>
          <w:sz w:val="32"/>
          <w:szCs w:val="32"/>
          <w:cs/>
        </w:rPr>
        <w:t>โอนถ่ายภารกิจของ</w:t>
      </w:r>
      <w:r w:rsidRPr="00957EE4">
        <w:rPr>
          <w:rFonts w:ascii="TH SarabunPSK" w:hAnsi="TH SarabunPSK" w:cs="TH SarabunPSK"/>
          <w:sz w:val="32"/>
          <w:szCs w:val="32"/>
          <w:cs/>
        </w:rPr>
        <w:lastRenderedPageBreak/>
        <w:t>ภาครัฐ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ไม่ควรดำเนินการเองไปให้ภาคส่วนอื่นดำเนินการแทน 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57EE4">
        <w:rPr>
          <w:rFonts w:ascii="TH SarabunPSK" w:hAnsi="TH SarabunPSK" w:cs="TH SarabunPSK"/>
          <w:sz w:val="32"/>
          <w:szCs w:val="32"/>
          <w:cs/>
        </w:rPr>
        <w:t>จัดโครงสร้างการทำงานเป็นแนวระนาบมากกว่าสายการบังคับบัญชาในแนวดิ่ง และเชื่อมโยงการทำงานราชการบริหารส่วนกลาง ส่วนภูมิภาค และส่วนท้องถิ่น ให้มีเอกภาพและสอดรับประสานกัน</w:t>
      </w:r>
    </w:p>
    <w:p w:rsidR="00616939" w:rsidRPr="00957EE4" w:rsidRDefault="00616939" w:rsidP="001F1CA8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 w:hint="cs"/>
          <w:sz w:val="32"/>
          <w:szCs w:val="32"/>
          <w:cs/>
        </w:rPr>
        <w:t>๑.</w:t>
      </w:r>
      <w:r w:rsidRPr="00957EE4">
        <w:rPr>
          <w:rFonts w:ascii="TH SarabunPSK" w:hAnsi="TH SarabunPSK" w:cs="TH SarabunPSK"/>
          <w:sz w:val="32"/>
          <w:szCs w:val="32"/>
          <w:cs/>
        </w:rPr>
        <w:t>๒ ภาครัฐที่ยึดประชาชนเป็นศูนย์กลางการบริการและเข้าถึงความต้องการในระดับปัจเจก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sz w:val="32"/>
          <w:szCs w:val="32"/>
          <w:cs/>
        </w:rPr>
        <w:t>(</w:t>
      </w:r>
      <w:r w:rsidRPr="00957EE4">
        <w:rPr>
          <w:rFonts w:ascii="TH SarabunPSK" w:hAnsi="TH SarabunPSK" w:cs="TH SarabunPSK"/>
          <w:sz w:val="32"/>
          <w:szCs w:val="32"/>
        </w:rPr>
        <w:t xml:space="preserve">Citizen 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57EE4">
        <w:rPr>
          <w:rFonts w:ascii="TH SarabunPSK" w:hAnsi="TH SarabunPSK" w:cs="TH SarabunPSK"/>
          <w:sz w:val="32"/>
          <w:szCs w:val="32"/>
        </w:rPr>
        <w:t xml:space="preserve">Centric and Service 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957EE4">
        <w:rPr>
          <w:rFonts w:ascii="TH SarabunPSK" w:hAnsi="TH SarabunPSK" w:cs="TH SarabunPSK"/>
          <w:sz w:val="32"/>
          <w:szCs w:val="32"/>
        </w:rPr>
        <w:t>Oriented Government</w:t>
      </w:r>
      <w:r w:rsidRPr="00957EE4">
        <w:rPr>
          <w:rFonts w:ascii="TH SarabunPSK" w:hAnsi="TH SarabunPSK" w:cs="TH SarabunPSK"/>
          <w:sz w:val="32"/>
          <w:szCs w:val="32"/>
          <w:cs/>
        </w:rPr>
        <w:t>)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sz w:val="32"/>
          <w:szCs w:val="32"/>
          <w:cs/>
        </w:rPr>
        <w:t>คือการทำงานในเชิงรุกและมองไปข้างหน้า ตั้งคำถาม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เสมอว่า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ประชาชนจะได้อะไร มุ่งเน้นแก้ไข ปัญหาความต้องการและตอบสนองความต้องการของประชาชน โดยไม่ต้องรอให้ประชาชนเข้ามาติดต่อขอรับบริการหรือร้องขอความช่วยเหลือจากทางราชการ (</w:t>
      </w:r>
      <w:r w:rsidRPr="00957EE4">
        <w:rPr>
          <w:rFonts w:ascii="TH SarabunPSK" w:hAnsi="TH SarabunPSK" w:cs="TH SarabunPSK"/>
          <w:sz w:val="32"/>
          <w:szCs w:val="32"/>
        </w:rPr>
        <w:t>Proactive public services</w:t>
      </w:r>
      <w:r w:rsidRPr="00957EE4">
        <w:rPr>
          <w:rFonts w:ascii="TH SarabunPSK" w:hAnsi="TH SarabunPSK" w:cs="TH SarabunPSK"/>
          <w:sz w:val="32"/>
          <w:szCs w:val="32"/>
          <w:cs/>
        </w:rPr>
        <w:t>) รวมทั้งใช้ประโยชน์จากข้อมูลของทางราชการ (</w:t>
      </w:r>
      <w:r w:rsidRPr="00957EE4">
        <w:rPr>
          <w:rFonts w:ascii="TH SarabunPSK" w:hAnsi="TH SarabunPSK" w:cs="TH SarabunPSK"/>
          <w:sz w:val="32"/>
          <w:szCs w:val="32"/>
        </w:rPr>
        <w:t>Big government data</w:t>
      </w:r>
      <w:r w:rsidRPr="00957EE4">
        <w:rPr>
          <w:rFonts w:ascii="TH SarabunPSK" w:hAnsi="TH SarabunPSK" w:cs="TH SarabunPSK"/>
          <w:sz w:val="32"/>
          <w:szCs w:val="32"/>
          <w:cs/>
        </w:rPr>
        <w:t>) และระบบดิจิทัลสมัยใหม่ในการจัดบริการสาธารณะที่ตรงกับความต้องการของประชาชน (</w:t>
      </w:r>
      <w:r w:rsidRPr="00957EE4">
        <w:rPr>
          <w:rFonts w:ascii="TH SarabunPSK" w:hAnsi="TH SarabunPSK" w:cs="TH SarabunPSK"/>
          <w:sz w:val="32"/>
          <w:szCs w:val="32"/>
        </w:rPr>
        <w:t xml:space="preserve">Personalized 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57EE4">
        <w:rPr>
          <w:rFonts w:ascii="TH SarabunPSK" w:hAnsi="TH SarabunPSK" w:cs="TH SarabunPSK"/>
          <w:sz w:val="32"/>
          <w:szCs w:val="32"/>
        </w:rPr>
        <w:t>Tailored services</w:t>
      </w:r>
      <w:r w:rsidRPr="00957EE4">
        <w:rPr>
          <w:rFonts w:ascii="TH SarabunPSK" w:hAnsi="TH SarabunPSK" w:cs="TH SarabunPSK"/>
          <w:sz w:val="32"/>
          <w:szCs w:val="32"/>
          <w:cs/>
        </w:rPr>
        <w:t>) พร้อมทั้งอำนวยความสะดวก โดยมีการเชื่อมโยงกันเองของทางราชการเพื่อให้บริการต่าง ๆ สามารถเสร็จสิ้นในจุดเดียว ประชาชนสามารถเรียกใช้บริการของทางราชการได้ตลอดเวลาตามความต้องการของตนและผ่านการติดต่อได้หลายช่องทางผสมผสานกันไม่ว่าจะมาติดต่อด้วยตนเองอินเตอร์เน็ต เว็บไซต์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sz w:val="32"/>
          <w:szCs w:val="32"/>
          <w:cs/>
        </w:rPr>
        <w:t>โซเชียลมีเดีย หรือแอปพลิเคชั่นทางโทรศัพท์มือถือ</w:t>
      </w:r>
    </w:p>
    <w:p w:rsidR="00616939" w:rsidRPr="00957EE4" w:rsidRDefault="001F1CA8" w:rsidP="001F1CA8">
      <w:pPr>
        <w:pStyle w:val="Defaul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 w:hint="cs"/>
          <w:sz w:val="32"/>
          <w:szCs w:val="32"/>
          <w:cs/>
        </w:rPr>
        <w:t>๑.</w:t>
      </w:r>
      <w:r w:rsidRPr="00957EE4">
        <w:rPr>
          <w:rFonts w:ascii="TH SarabunPSK" w:hAnsi="TH SarabunPSK" w:cs="TH SarabunPSK"/>
          <w:sz w:val="32"/>
          <w:szCs w:val="32"/>
          <w:cs/>
        </w:rPr>
        <w:t>๓</w:t>
      </w:r>
      <w:r w:rsidR="00616939" w:rsidRPr="00957EE4">
        <w:rPr>
          <w:rFonts w:ascii="TH SarabunPSK" w:hAnsi="TH SarabunPSK" w:cs="TH SarabunPSK"/>
          <w:sz w:val="32"/>
          <w:szCs w:val="32"/>
          <w:cs/>
        </w:rPr>
        <w:t xml:space="preserve"> ภาครัฐอัจฉริยะ (</w:t>
      </w:r>
      <w:r w:rsidR="00616939" w:rsidRPr="00957EE4">
        <w:rPr>
          <w:rFonts w:ascii="TH SarabunPSK" w:hAnsi="TH SarabunPSK" w:cs="TH SarabunPSK"/>
          <w:sz w:val="32"/>
          <w:szCs w:val="32"/>
        </w:rPr>
        <w:t>Smart and High Performance Government</w:t>
      </w:r>
      <w:r w:rsidR="00616939" w:rsidRPr="00957EE4">
        <w:rPr>
          <w:rFonts w:ascii="TH SarabunPSK" w:hAnsi="TH SarabunPSK" w:cs="TH SarabunPSK"/>
          <w:sz w:val="32"/>
          <w:szCs w:val="32"/>
          <w:cs/>
        </w:rPr>
        <w:t>) โดยต้องทำงานอย่างเตรียมการณ์ไว้ล่วงหน้า มีการวิเคราะห์ความเสี่ยงสร้างนวัตกรรมหรือความคิดริเริ่มและประยุกต์องค์ความรู้ในแบบสหสาขาวิชาเข้ามาใช้ในการตอบโต้กับโลกแห่งการเปลี่ยนแปลงอย่างฉับพลัน เพื่อสร้างคุณค่า มีความยืดหยุ่นและความสามารถในการตอบสนองกับสถานการณ์ต่าง ๆ ได้อย่างทันเวลา ตลอดจนเป็นองค์การที่มีขีดสมรรถนะสูงและปรับตัวเข้าสู่สภาพความเป็นสำนักงานสมัยใหม่ รวมทั้ง ทำให้ข้าราชการมีความผูกพันต่อการปฏิบัติราชการและปฏิบัติหน้าที่ได้อย่างเหมาะสมกับบทบาทของตน</w:t>
      </w:r>
    </w:p>
    <w:p w:rsidR="00616939" w:rsidRPr="00957EE4" w:rsidRDefault="001F1CA8" w:rsidP="00616939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121624" wp14:editId="28E840BD">
            <wp:simplePos x="0" y="0"/>
            <wp:positionH relativeFrom="column">
              <wp:posOffset>1817354</wp:posOffset>
            </wp:positionH>
            <wp:positionV relativeFrom="paragraph">
              <wp:posOffset>90434</wp:posOffset>
            </wp:positionV>
            <wp:extent cx="2499466" cy="2549632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84" cy="2550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39" w:rsidRPr="00957EE4" w:rsidRDefault="00616939" w:rsidP="00616939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A15FB" w:rsidRPr="00957EE4" w:rsidRDefault="002A15FB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๑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 ระบบราชการ ๔.๐</w:t>
      </w:r>
    </w:p>
    <w:p w:rsidR="00616939" w:rsidRPr="00957EE4" w:rsidRDefault="00616939" w:rsidP="00616939">
      <w:pPr>
        <w:pStyle w:val="Default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ที่มา  :   สำนักงานคณะกรรมการพัฒนาระบบบริหาร</w:t>
      </w:r>
    </w:p>
    <w:p w:rsidR="002A15FB" w:rsidRPr="00957EE4" w:rsidRDefault="002A15FB" w:rsidP="00616939">
      <w:pPr>
        <w:pStyle w:val="Default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1F1CA8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lastRenderedPageBreak/>
        <w:t xml:space="preserve">๒.  การปรับเปลี่ยนวัฒนธรรมการทำงานใหม่ โดยการสร้างจิตสำนึกและความรับผิดชอบในการปฏิบัติหน้าที่มุ่งเน้น ความซื่อสัตย์ สุจริตและประโยชน์ส่วนรวม </w:t>
      </w:r>
    </w:p>
    <w:p w:rsidR="001F1CA8" w:rsidRPr="00957EE4" w:rsidRDefault="001F1CA8" w:rsidP="00616939">
      <w:pPr>
        <w:pStyle w:val="Default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086E72" wp14:editId="6B81F8CF">
            <wp:simplePos x="0" y="0"/>
            <wp:positionH relativeFrom="column">
              <wp:posOffset>1338698</wp:posOffset>
            </wp:positionH>
            <wp:positionV relativeFrom="paragraph">
              <wp:posOffset>18371</wp:posOffset>
            </wp:positionV>
            <wp:extent cx="3690102" cy="2468700"/>
            <wp:effectExtent l="0" t="0" r="5715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102" cy="24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939" w:rsidRPr="00957EE4" w:rsidRDefault="00616939" w:rsidP="00616939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6939" w:rsidRPr="00957EE4" w:rsidRDefault="00616939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F1CA8" w:rsidRPr="00957EE4" w:rsidRDefault="001F1CA8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027E1F" w:rsidRPr="00957EE4" w:rsidRDefault="00027E1F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616939" w:rsidRPr="00957EE4" w:rsidRDefault="00616939" w:rsidP="00616939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รูปที่ ๒  การปรับเปลี่ยนวัฒนธรรมการทำงานใหม่</w:t>
      </w:r>
    </w:p>
    <w:p w:rsidR="00616939" w:rsidRPr="00957EE4" w:rsidRDefault="00616939" w:rsidP="00616939">
      <w:pPr>
        <w:pStyle w:val="Default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ที่มา  :  สำนักงานคณะกรรมการพัฒนาระบบบริหาร</w:t>
      </w:r>
    </w:p>
    <w:p w:rsidR="00616939" w:rsidRPr="00957EE4" w:rsidRDefault="00616939" w:rsidP="001F1CA8">
      <w:pPr>
        <w:pStyle w:val="Default"/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 w:hint="cs"/>
          <w:sz w:val="32"/>
          <w:szCs w:val="32"/>
          <w:cs/>
        </w:rPr>
        <w:t>๓</w:t>
      </w:r>
      <w:r w:rsidRPr="00957EE4">
        <w:rPr>
          <w:rFonts w:ascii="TH SarabunPSK" w:hAnsi="TH SarabunPSK" w:cs="TH SarabunPSK"/>
          <w:sz w:val="32"/>
          <w:szCs w:val="32"/>
          <w:cs/>
        </w:rPr>
        <w:t>.  การจัดระเบียบโครงสร้างใหม่ เพื่อสร้างสมดุล และจัดการความสัมพันธ์ ระหว่างกลไกภาครัฐ ภาคเอกชน และภาคส่วนอื่น ๆ ให้เป็นไปอย่างเหมาะสม รวมทั้งออกแบบโครงสร้างภายในภาครัฐเองให้กระชับและไม่เกิดความซับซ้อน</w:t>
      </w:r>
    </w:p>
    <w:p w:rsidR="00616939" w:rsidRPr="00957EE4" w:rsidRDefault="00616939" w:rsidP="006169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57EE4">
        <w:rPr>
          <w:rFonts w:ascii="TH SarabunPSK" w:hAnsi="TH SarabunPSK" w:cs="TH SarabunPSK"/>
          <w:sz w:val="32"/>
          <w:szCs w:val="32"/>
          <w:cs/>
        </w:rPr>
        <w:tab/>
        <w:t xml:space="preserve">ปัจจัยที่มีความสำคัญต่อความสำเร็จของการพัฒนาไปสู่ ระบบราชการ 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๔</w:t>
      </w:r>
      <w:r w:rsidRPr="00957EE4">
        <w:rPr>
          <w:rFonts w:ascii="TH SarabunPSK" w:hAnsi="TH SarabunPSK" w:cs="TH SarabunPSK"/>
          <w:sz w:val="32"/>
          <w:szCs w:val="32"/>
          <w:cs/>
        </w:rPr>
        <w:t>.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๐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จะต้องประกอบด้วยปัจจัยอย่างน้อย 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๓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ประการ ดังนี้ </w:t>
      </w:r>
    </w:p>
    <w:p w:rsidR="00616939" w:rsidRPr="00957EE4" w:rsidRDefault="00616939" w:rsidP="00014BE3">
      <w:pPr>
        <w:pStyle w:val="Default"/>
        <w:numPr>
          <w:ilvl w:val="0"/>
          <w:numId w:val="1"/>
        </w:numPr>
        <w:tabs>
          <w:tab w:val="left" w:pos="1701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การสานพลังระหว่างภาครัฐและภาคอื่น ๆ ในสังคม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57EE4">
        <w:rPr>
          <w:rFonts w:ascii="TH SarabunPSK" w:hAnsi="TH SarabunPSK" w:cs="TH SarabunPSK"/>
          <w:sz w:val="32"/>
          <w:szCs w:val="32"/>
        </w:rPr>
        <w:t>Collaboration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)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เป็นการยกระดับการทำงานจากการ ประสานงานกัน (</w:t>
      </w:r>
      <w:r w:rsidRPr="00957EE4">
        <w:rPr>
          <w:rFonts w:ascii="TH SarabunPSK" w:hAnsi="TH SarabunPSK" w:cs="TH SarabunPSK"/>
          <w:sz w:val="32"/>
          <w:szCs w:val="32"/>
        </w:rPr>
        <w:t>Coordination</w:t>
      </w:r>
      <w:r w:rsidRPr="00957EE4">
        <w:rPr>
          <w:rFonts w:ascii="TH SarabunPSK" w:hAnsi="TH SarabunPSK" w:cs="TH SarabunPSK"/>
          <w:sz w:val="32"/>
          <w:szCs w:val="32"/>
          <w:cs/>
        </w:rPr>
        <w:t>) หรือทำงานด้วยกัน (</w:t>
      </w:r>
      <w:r w:rsidRPr="00957EE4">
        <w:rPr>
          <w:rFonts w:ascii="TH SarabunPSK" w:hAnsi="TH SarabunPSK" w:cs="TH SarabunPSK"/>
          <w:sz w:val="32"/>
          <w:szCs w:val="32"/>
        </w:rPr>
        <w:t>Cooperation</w:t>
      </w:r>
      <w:r w:rsidRPr="00957EE4">
        <w:rPr>
          <w:rFonts w:ascii="TH SarabunPSK" w:hAnsi="TH SarabunPSK" w:cs="TH SarabunPSK"/>
          <w:sz w:val="32"/>
          <w:szCs w:val="32"/>
          <w:cs/>
        </w:rPr>
        <w:t>) ไปสู่การร่วมมือกัน (</w:t>
      </w:r>
      <w:r w:rsidRPr="00957EE4">
        <w:rPr>
          <w:rFonts w:ascii="TH SarabunPSK" w:hAnsi="TH SarabunPSK" w:cs="TH SarabunPSK"/>
          <w:sz w:val="32"/>
          <w:szCs w:val="32"/>
        </w:rPr>
        <w:t>Collaboration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) เป็นการบริหารกิจการบ้านเมืองในรูปแบบ “ประชารัฐ” </w:t>
      </w:r>
    </w:p>
    <w:p w:rsidR="00616939" w:rsidRPr="00957EE4" w:rsidRDefault="00616939" w:rsidP="00014BE3">
      <w:pPr>
        <w:pStyle w:val="Default"/>
        <w:numPr>
          <w:ilvl w:val="0"/>
          <w:numId w:val="1"/>
        </w:numPr>
        <w:tabs>
          <w:tab w:val="left" w:pos="1701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การสร้างนวัตกรรม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57EE4">
        <w:rPr>
          <w:rFonts w:ascii="TH SarabunPSK" w:hAnsi="TH SarabunPSK" w:cs="TH SarabunPSK"/>
          <w:sz w:val="32"/>
          <w:szCs w:val="32"/>
        </w:rPr>
        <w:t>Innovation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)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เป็นการคิดค้นและหาวิธีการหรือศึกษาเรื่องใหม่ ๆ เพื่อให้เกิดผลกระทบใหญ่ต่อการตอบสนองความต้องการของประชาชนได้อย่างมีคุณภาพ โดยให้ประชาชนเข้ามามีส่วนร่วม </w:t>
      </w:r>
    </w:p>
    <w:p w:rsidR="00616939" w:rsidRPr="00957EE4" w:rsidRDefault="00616939" w:rsidP="00616939">
      <w:pPr>
        <w:pStyle w:val="Default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 xml:space="preserve">                  ๓.  การปรับเข้าสู่ความเป็นดิจิทัล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57EE4">
        <w:rPr>
          <w:rFonts w:ascii="TH SarabunPSK" w:hAnsi="TH SarabunPSK" w:cs="TH SarabunPSK"/>
          <w:sz w:val="32"/>
          <w:szCs w:val="32"/>
        </w:rPr>
        <w:t>Digitalization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)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เป็นการผสมผสานการจัดเก็บและประมวลผลข้อมูลผ่านระบบคลาวด์ อุปกรณ์ สมาร์ทโฟน และเครื่องมือที่ใช้ในการทำงานร่วมกัน เพื่ออำนวยความสะดวกแก่ประชาชนสามารถตอบสนองความต้องการของประชาชนได้ ในทุกเวลา ทุกสถานที่ ทุกอุปกรณ์และทุกช่องทางได้อย่างมั่นคงปลอดภัยและประหยัด</w:t>
      </w:r>
    </w:p>
    <w:p w:rsidR="00616939" w:rsidRPr="00957EE4" w:rsidRDefault="00616939" w:rsidP="00EA575B">
      <w:pPr>
        <w:rPr>
          <w:rFonts w:ascii="TH SarabunPSK" w:hAnsi="TH SarabunPSK" w:cs="TH SarabunPSK"/>
          <w:sz w:val="32"/>
          <w:szCs w:val="32"/>
        </w:rPr>
      </w:pPr>
    </w:p>
    <w:p w:rsidR="00035226" w:rsidRPr="00957EE4" w:rsidRDefault="003D2732">
      <w:pPr>
        <w:rPr>
          <w:rFonts w:ascii="TH SarabunPSK" w:hAnsi="TH SarabunPSK" w:cs="TH SarabunPSK"/>
          <w:b/>
          <w:bCs/>
          <w:sz w:val="32"/>
          <w:szCs w:val="32"/>
        </w:rPr>
      </w:pPr>
      <w:r w:rsidRPr="00957E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035226" w:rsidRPr="00957EE4">
        <w:rPr>
          <w:rFonts w:ascii="TH SarabunPSK" w:hAnsi="TH SarabunPSK" w:cs="TH SarabunPSK"/>
          <w:b/>
          <w:bCs/>
          <w:sz w:val="32"/>
          <w:szCs w:val="32"/>
          <w:cs/>
        </w:rPr>
        <w:t>. สำนักงานสรรพสามิตภาค</w:t>
      </w:r>
    </w:p>
    <w:p w:rsidR="00035226" w:rsidRPr="00957EE4" w:rsidRDefault="00035226" w:rsidP="003912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เนื่องจากหน่วยงานไม่ได้มีการให้บริการกับประชาชนโดยตรง จึงให้พัฒนามาตรฐานการปฏิบัติงาน โดยดำเนินการในส่วนที่เกี่ยวข้องเพื่อช่วยผลักดัน สนับสนุน ส่งเสริม หน่วยงานในการกำกับดูแล (สำนักงานสรรพสามิตพื้นที่/พื้นที่สาขา) ให้เสนอผลงานเพื่อขอรับรองมาตรฐานการให้บริการของศูนย์ราชการสะดวก (</w:t>
      </w:r>
      <w:r w:rsidRPr="00957EE4">
        <w:rPr>
          <w:rFonts w:ascii="TH SarabunPSK" w:hAnsi="TH SarabunPSK" w:cs="TH SarabunPSK"/>
          <w:sz w:val="32"/>
          <w:szCs w:val="32"/>
        </w:rPr>
        <w:t>Government Easy Contact Centre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957EE4">
        <w:rPr>
          <w:rFonts w:ascii="TH SarabunPSK" w:hAnsi="TH SarabunPSK" w:cs="TH SarabunPSK"/>
          <w:sz w:val="32"/>
          <w:szCs w:val="32"/>
        </w:rPr>
        <w:t>GECC</w:t>
      </w:r>
      <w:r w:rsidRPr="00957EE4">
        <w:rPr>
          <w:rFonts w:ascii="TH SarabunPSK" w:hAnsi="TH SarabunPSK" w:cs="TH SarabunPSK"/>
          <w:sz w:val="32"/>
          <w:szCs w:val="32"/>
          <w:cs/>
        </w:rPr>
        <w:t>) จากสำนักนายกรัฐมนตรี ซึ่งกรมสรรพสามิตจะแต่งตั้งเจ้าหน้าที่ของสำนักงานสรรพสามิตภาค เป็นคณะทำงานตรวจติดตามและประเมินผลการดำเนินการตามมาตรฐานการให้บริการ โดยให้ใช้เกณฑ์มาตรฐานการให้บริการของศูนย์ราชการสะดวก (</w:t>
      </w:r>
      <w:r w:rsidRPr="00957EE4">
        <w:rPr>
          <w:rFonts w:ascii="TH SarabunPSK" w:hAnsi="TH SarabunPSK" w:cs="TH SarabunPSK"/>
          <w:sz w:val="32"/>
          <w:szCs w:val="32"/>
        </w:rPr>
        <w:t>GECC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)  ในการประเมินสำนักงานสรรพสามิตพื้นที่/พื้นที่สาขาในการกำกับดูแล </w:t>
      </w:r>
    </w:p>
    <w:p w:rsidR="009D1AAF" w:rsidRPr="00957EE4" w:rsidRDefault="009D1AAF" w:rsidP="009D1A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ทั้งนี้ การประเมินให้พิจารณาผลการดำเนินการจากการศึกษาข้อมูลเอกสารหลักฐานต่าง ๆ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sz w:val="32"/>
          <w:szCs w:val="32"/>
          <w:cs/>
        </w:rPr>
        <w:t>เช่น รายงานการประชุม คำสั่งคณะทำงานฯ แผนงาน ที่ได้รับความเห็นชอบจากผู้บริหารหน่วยงาน ภาพถ่าย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sz w:val="32"/>
          <w:szCs w:val="32"/>
          <w:cs/>
        </w:rPr>
        <w:t>การสุ่มสัมภาษณ์บุคคลที่เกี่ยวข้องทั้ง ผู้บริหาร เจ้าหน้าที่ และผู้รับบริการ การสังเกตการณ์จากสถานที่ปฏิบัติงานจริง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D2732" w:rsidRPr="00957EE4" w:rsidRDefault="003D2732" w:rsidP="003D2732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7E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3D2732" w:rsidRPr="00957EE4" w:rsidRDefault="003D2732" w:rsidP="00014BE3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ตัวชี้วัดความสำเร็จ </w:t>
      </w:r>
    </w:p>
    <w:p w:rsidR="003D2732" w:rsidRPr="00957EE4" w:rsidRDefault="003D2732" w:rsidP="003D2732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 w:hint="cs"/>
          <w:b/>
          <w:bCs/>
          <w:sz w:val="30"/>
          <w:szCs w:val="30"/>
          <w:cs/>
        </w:rPr>
        <w:t>๑.๑ การ</w:t>
      </w: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ประเมินรอบ ๖ เดือนแรก  </w:t>
      </w:r>
    </w:p>
    <w:p w:rsidR="001B0E84" w:rsidRPr="00957EE4" w:rsidRDefault="001B0E84" w:rsidP="0007181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6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4536"/>
        <w:gridCol w:w="2126"/>
        <w:gridCol w:w="1984"/>
      </w:tblGrid>
      <w:tr w:rsidR="001B0E84" w:rsidRPr="00957EE4" w:rsidTr="00310DE6">
        <w:trPr>
          <w:trHeight w:val="454"/>
        </w:trPr>
        <w:tc>
          <w:tcPr>
            <w:tcW w:w="4536" w:type="dxa"/>
            <w:vAlign w:val="center"/>
          </w:tcPr>
          <w:p w:rsidR="001B0E84" w:rsidRPr="00957EE4" w:rsidRDefault="001B0E84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6" w:type="dxa"/>
            <w:vAlign w:val="center"/>
          </w:tcPr>
          <w:p w:rsidR="001B0E84" w:rsidRPr="00957EE4" w:rsidRDefault="001B0E84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984" w:type="dxa"/>
            <w:vAlign w:val="center"/>
          </w:tcPr>
          <w:p w:rsidR="001B0E84" w:rsidRPr="00957EE4" w:rsidRDefault="001B0E84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ค่าคะแนนที่ได้</w:t>
            </w:r>
          </w:p>
        </w:tc>
      </w:tr>
      <w:tr w:rsidR="001B0E84" w:rsidRPr="00957EE4" w:rsidTr="00310DE6">
        <w:trPr>
          <w:trHeight w:val="624"/>
        </w:trPr>
        <w:tc>
          <w:tcPr>
            <w:tcW w:w="4536" w:type="dxa"/>
            <w:vAlign w:val="center"/>
          </w:tcPr>
          <w:p w:rsidR="001B0E84" w:rsidRPr="00957EE4" w:rsidRDefault="001B0E84" w:rsidP="00310D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ระดับความสำเร็จในการดำเนินการ</w:t>
            </w:r>
          </w:p>
        </w:tc>
        <w:tc>
          <w:tcPr>
            <w:tcW w:w="2126" w:type="dxa"/>
            <w:vAlign w:val="center"/>
          </w:tcPr>
          <w:p w:rsidR="001B0E84" w:rsidRPr="00957EE4" w:rsidRDefault="001B0E84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472C4" w:themeColor="accent5"/>
                <w:sz w:val="30"/>
                <w:szCs w:val="30"/>
                <w:cs/>
              </w:rPr>
              <w:t>(ระบุระดับ)</w:t>
            </w:r>
          </w:p>
        </w:tc>
        <w:tc>
          <w:tcPr>
            <w:tcW w:w="1984" w:type="dxa"/>
            <w:vAlign w:val="center"/>
          </w:tcPr>
          <w:p w:rsidR="001B0E84" w:rsidRPr="00957EE4" w:rsidRDefault="001B0E84" w:rsidP="00310DE6">
            <w:pPr>
              <w:jc w:val="center"/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(ระบุค่าคะแนน ๑-๕)</w:t>
            </w:r>
          </w:p>
        </w:tc>
      </w:tr>
    </w:tbl>
    <w:p w:rsidR="000A14F7" w:rsidRPr="00957EE4" w:rsidRDefault="000A14F7" w:rsidP="001B0E8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A14F7" w:rsidRPr="00957EE4" w:rsidRDefault="000A14F7" w:rsidP="000A14F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071817" w:rsidRPr="00957EE4">
        <w:rPr>
          <w:rFonts w:ascii="TH SarabunPSK" w:hAnsi="TH SarabunPSK" w:cs="TH SarabunPSK" w:hint="cs"/>
          <w:sz w:val="30"/>
          <w:szCs w:val="30"/>
          <w:cs/>
        </w:rPr>
        <w:t>ผลการดำเนินงาน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และค่าคะแนนพิจารณาจากเอกสาร/หลักฐานการดำเนินการดังนี้ </w:t>
      </w:r>
    </w:p>
    <w:p w:rsidR="000A14F7" w:rsidRPr="00957EE4" w:rsidRDefault="000A14F7" w:rsidP="000A14F7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65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3544"/>
        <w:gridCol w:w="3402"/>
        <w:gridCol w:w="1865"/>
      </w:tblGrid>
      <w:tr w:rsidR="003D2732" w:rsidRPr="00957EE4" w:rsidTr="003D2732"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D2732" w:rsidRPr="00957EE4" w:rsidRDefault="003D2732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D2732" w:rsidRPr="00957EE4" w:rsidRDefault="003D2732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2732" w:rsidRPr="00957EE4" w:rsidRDefault="007269CE" w:rsidP="00422E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เอกสาร/หลักฐานการดำเนินการ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3D2732" w:rsidRPr="00957EE4" w:rsidRDefault="001B0E84" w:rsidP="00422E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ค่าคะเนน</w:t>
            </w:r>
          </w:p>
        </w:tc>
      </w:tr>
      <w:tr w:rsidR="003D2732" w:rsidRPr="00957EE4" w:rsidTr="003D2732">
        <w:trPr>
          <w:trHeight w:val="430"/>
        </w:trPr>
        <w:tc>
          <w:tcPr>
            <w:tcW w:w="842" w:type="dxa"/>
            <w:tcBorders>
              <w:top w:val="nil"/>
              <w:bottom w:val="single" w:sz="4" w:space="0" w:color="auto"/>
            </w:tcBorders>
          </w:tcPr>
          <w:p w:rsidR="003D2732" w:rsidRPr="00957EE4" w:rsidRDefault="003D2732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3D2732" w:rsidRPr="00957EE4" w:rsidRDefault="003D2732" w:rsidP="003D2732">
            <w:pPr>
              <w:spacing w:after="0" w:line="240" w:lineRule="auto"/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EE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ทบทวนคำสั่งแต่งตั้งคณะทำงานด้านมาตรฐานการให้บริการ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D2732" w:rsidRPr="00957EE4" w:rsidRDefault="003D2732" w:rsidP="003D27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คำสั่งแต่งตั้งคณะทำงานด้านมาตรฐานการให้บริการ /</w:t>
            </w:r>
            <w:r w:rsidRPr="00957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เอกสารหลักฐาน</w:t>
            </w:r>
            <w:r w:rsidRPr="00957E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การมอบหมายผู้รับผิดชอบ</w:t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:rsidR="003D2732" w:rsidRPr="00957EE4" w:rsidRDefault="003D2732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3D2732" w:rsidRPr="00957EE4" w:rsidTr="003D2732">
        <w:trPr>
          <w:trHeight w:val="423"/>
        </w:trPr>
        <w:tc>
          <w:tcPr>
            <w:tcW w:w="842" w:type="dxa"/>
            <w:tcBorders>
              <w:bottom w:val="single" w:sz="4" w:space="0" w:color="auto"/>
            </w:tcBorders>
          </w:tcPr>
          <w:p w:rsidR="003D2732" w:rsidRPr="00957EE4" w:rsidRDefault="003D2732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2732" w:rsidRPr="00957EE4" w:rsidRDefault="003D2732" w:rsidP="003D2732">
            <w:pPr>
              <w:spacing w:after="0" w:line="240" w:lineRule="auto"/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จัดทำแบบประเมินการให้บริการของหน่วยงาน (</w:t>
            </w:r>
            <w:r w:rsidRPr="00957EE4">
              <w:rPr>
                <w:rFonts w:ascii="TH SarabunPSK" w:hAnsi="TH SarabunPSK" w:cs="TH SarabunPSK"/>
                <w:sz w:val="32"/>
                <w:szCs w:val="32"/>
              </w:rPr>
              <w:t>Assessment Process</w:t>
            </w: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D2732" w:rsidRPr="00957EE4" w:rsidRDefault="003D2732" w:rsidP="003D27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แบบฟอร์มที่ ๕-๑</w:t>
            </w:r>
            <w:r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1817"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="00071817"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>) แบบประเมิน</w:t>
            </w:r>
            <w:r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1817"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การให้บริการของหน่วยงาน (</w:t>
            </w:r>
            <w:r w:rsidR="00071817" w:rsidRPr="00957EE4">
              <w:rPr>
                <w:rFonts w:ascii="TH SarabunPSK" w:hAnsi="TH SarabunPSK" w:cs="TH SarabunPSK"/>
                <w:sz w:val="32"/>
                <w:szCs w:val="32"/>
              </w:rPr>
              <w:t>Assessment Process</w:t>
            </w:r>
            <w:r w:rsidR="00071817"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3D2732" w:rsidRPr="00957EE4" w:rsidRDefault="003D2732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3D2732" w:rsidRPr="00957EE4" w:rsidTr="003D2732">
        <w:trPr>
          <w:trHeight w:val="401"/>
        </w:trPr>
        <w:tc>
          <w:tcPr>
            <w:tcW w:w="842" w:type="dxa"/>
          </w:tcPr>
          <w:p w:rsidR="003D2732" w:rsidRPr="00957EE4" w:rsidRDefault="003D2732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3D2732" w:rsidRPr="00957EE4" w:rsidRDefault="003D2732" w:rsidP="003D2732">
            <w:pPr>
              <w:spacing w:after="0" w:line="240" w:lineRule="auto"/>
              <w:ind w:right="-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จัดทำแผนปฏิบัติการ</w:t>
            </w:r>
            <w:r w:rsidR="00071817"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57EE4">
              <w:rPr>
                <w:rFonts w:ascii="TH SarabunPSK" w:hAnsi="TH SarabunPSK" w:cs="TH SarabunPSK"/>
                <w:sz w:val="32"/>
                <w:szCs w:val="32"/>
              </w:rPr>
              <w:t>Action Plan</w:t>
            </w: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) เพื่อตรวจประเมินพื้นที่ในการกำกับดูแลตามหลักเกณฑ์การตรวจประเมินฯที่กรมกำหนด และ</w:t>
            </w:r>
            <w:r w:rsidR="00071817"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ตรวจประเมินพื้นที่ที่ส่ง</w:t>
            </w: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เข้าร่วมรับรองมาตรฐานการให้บริการศูนย์ราชการสะดวก ประจำปี ๒๕๖๒</w:t>
            </w:r>
          </w:p>
        </w:tc>
        <w:tc>
          <w:tcPr>
            <w:tcW w:w="3402" w:type="dxa"/>
          </w:tcPr>
          <w:p w:rsidR="003D2732" w:rsidRPr="00957EE4" w:rsidRDefault="003D2732" w:rsidP="003D273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แบบฟอร์มที่ ๕</w:t>
            </w:r>
            <w:r w:rsidR="00071817" w:rsidRPr="00957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71817" w:rsidRPr="00957E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7EE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1817"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57EE4">
              <w:rPr>
                <w:rFonts w:ascii="TH SarabunPSK" w:hAnsi="TH SarabunPSK" w:cs="TH SarabunPSK" w:hint="cs"/>
                <w:sz w:val="32"/>
                <w:szCs w:val="32"/>
                <w:cs/>
              </w:rPr>
              <w:t>ภ</w:t>
            </w:r>
            <w:r w:rsidR="00071817" w:rsidRPr="00957E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957E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071817" w:rsidRPr="00957E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แผนปฏิบัติการด้านมาตรฐานการให้บริการ ปีงบประมาณ พ.ศ. ๒๕๖๒</w:t>
            </w:r>
            <w:r w:rsidR="00071817" w:rsidRPr="00957E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 w:rsidR="00071817" w:rsidRPr="00957EE4">
              <w:rPr>
                <w:rFonts w:ascii="TH SarabunPSK" w:hAnsi="TH SarabunPSK" w:cs="TH SarabunPSK"/>
                <w:color w:val="000000" w:themeColor="text1"/>
                <w:sz w:val="28"/>
              </w:rPr>
              <w:t>Action Plan</w:t>
            </w:r>
            <w:r w:rsidR="00071817" w:rsidRPr="00957EE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865" w:type="dxa"/>
          </w:tcPr>
          <w:p w:rsidR="003D2732" w:rsidRPr="00957EE4" w:rsidRDefault="003D2732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7C4BA7" w:rsidRPr="00957EE4" w:rsidRDefault="007C4BA7" w:rsidP="00D00157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0A14F7" w:rsidRPr="00957EE4" w:rsidRDefault="000A14F7" w:rsidP="000A14F7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 w:hint="cs"/>
          <w:b/>
          <w:bCs/>
          <w:sz w:val="30"/>
          <w:szCs w:val="30"/>
          <w:cs/>
        </w:rPr>
        <w:t>๑.๒ การ</w:t>
      </w: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ประเมินรอบ  ๖ เดือนหลัง </w:t>
      </w:r>
    </w:p>
    <w:p w:rsidR="000A14F7" w:rsidRPr="00957EE4" w:rsidRDefault="000A14F7" w:rsidP="000A14F7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1843"/>
        <w:gridCol w:w="2073"/>
      </w:tblGrid>
      <w:tr w:rsidR="000A14F7" w:rsidRPr="00957EE4" w:rsidTr="00310DE6">
        <w:trPr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0A14F7" w:rsidRPr="00957EE4" w:rsidRDefault="000A14F7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14F7" w:rsidRPr="00957EE4" w:rsidRDefault="000A14F7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A14F7" w:rsidRPr="00957EE4" w:rsidRDefault="000A14F7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ค่าคะแนนที่ได้</w:t>
            </w:r>
          </w:p>
        </w:tc>
      </w:tr>
      <w:tr w:rsidR="000A14F7" w:rsidRPr="00957EE4" w:rsidTr="00310DE6">
        <w:trPr>
          <w:trHeight w:val="1261"/>
          <w:jc w:val="center"/>
        </w:trPr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:rsidR="000A14F7" w:rsidRPr="00957EE4" w:rsidRDefault="000A14F7" w:rsidP="00310D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จำนวนสำนักงานสรรพสามิตพื้นที่/พื้นที่สาขา 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ในการกำกับดูแลที่ผ่านการรับรองมาตรฐานการให้บริการของศูนย์ราชการสะดวก (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GECC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 xml:space="preserve">)  </w:t>
            </w:r>
            <w:r w:rsidRPr="00957E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ประจำปี พ.ศ. ๒๕๖๒ จำนวน ๑ หน่วยงาน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14F7" w:rsidRPr="00957EE4" w:rsidRDefault="000A14F7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BACC6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(ระบุจำนวน)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0A14F7" w:rsidRPr="00957EE4" w:rsidRDefault="000A14F7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BACC6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(ระบุค่าคะแนน ๑-๕)</w:t>
            </w:r>
          </w:p>
        </w:tc>
      </w:tr>
    </w:tbl>
    <w:p w:rsidR="000A14F7" w:rsidRPr="00957EE4" w:rsidRDefault="000A14F7" w:rsidP="0003522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A14F7" w:rsidRPr="00957EE4" w:rsidRDefault="000A14F7" w:rsidP="000A14F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57EE4">
        <w:rPr>
          <w:rFonts w:ascii="TH SarabunPSK" w:hAnsi="TH SarabunPSK" w:cs="TH SarabunPSK" w:hint="cs"/>
          <w:color w:val="000000"/>
          <w:sz w:val="30"/>
          <w:szCs w:val="30"/>
          <w:cs/>
        </w:rPr>
        <w:t>การพิจารณาผลการดำเนินการ/ค่าคะแนนให้พิจารณาดังนี้</w:t>
      </w:r>
    </w:p>
    <w:tbl>
      <w:tblPr>
        <w:tblW w:w="8554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945"/>
        <w:gridCol w:w="777"/>
        <w:gridCol w:w="852"/>
        <w:gridCol w:w="768"/>
        <w:gridCol w:w="546"/>
      </w:tblGrid>
      <w:tr w:rsidR="009D1AAF" w:rsidRPr="00957EE4" w:rsidTr="00310DE6">
        <w:trPr>
          <w:trHeight w:val="218"/>
        </w:trPr>
        <w:tc>
          <w:tcPr>
            <w:tcW w:w="4666" w:type="dxa"/>
            <w:vMerge w:val="restart"/>
          </w:tcPr>
          <w:p w:rsidR="009D1AAF" w:rsidRPr="00957EE4" w:rsidRDefault="009D1AAF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9D1AAF" w:rsidRPr="00957EE4" w:rsidRDefault="009D1AAF" w:rsidP="00310DE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88" w:type="dxa"/>
            <w:gridSpan w:val="5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ค่าคะแนนที่ได้</w:t>
            </w:r>
          </w:p>
        </w:tc>
      </w:tr>
      <w:tr w:rsidR="009D1AAF" w:rsidRPr="00957EE4" w:rsidTr="00310DE6">
        <w:trPr>
          <w:trHeight w:val="323"/>
        </w:trPr>
        <w:tc>
          <w:tcPr>
            <w:tcW w:w="4666" w:type="dxa"/>
            <w:vMerge/>
          </w:tcPr>
          <w:p w:rsidR="009D1AAF" w:rsidRPr="00957EE4" w:rsidRDefault="009D1AAF" w:rsidP="00310DE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777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52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768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546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</w:p>
        </w:tc>
      </w:tr>
      <w:tr w:rsidR="009D1AAF" w:rsidRPr="00957EE4" w:rsidTr="00310DE6">
        <w:trPr>
          <w:trHeight w:val="1071"/>
        </w:trPr>
        <w:tc>
          <w:tcPr>
            <w:tcW w:w="4666" w:type="dxa"/>
          </w:tcPr>
          <w:p w:rsidR="009D1AAF" w:rsidRPr="00957EE4" w:rsidRDefault="009D1AAF" w:rsidP="00310DE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จำนวนสำนักงานสรรพสามิตพื้นที่/พื้นที่สาขา 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ในการกำกับดูแลที่ผ่านการรับรองมาตรฐานการให้บริการของศูนย์ราชการสะดวก (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  <w:t>GECC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 xml:space="preserve">)  </w:t>
            </w:r>
            <w:r w:rsidRPr="00957E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ประจำปี พ.ศ. ๒๕๖๒ จำนวน ๑ หน่วยงาน</w:t>
            </w:r>
          </w:p>
        </w:tc>
        <w:tc>
          <w:tcPr>
            <w:tcW w:w="945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77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2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68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46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</w:tr>
      <w:tr w:rsidR="009D1AAF" w:rsidRPr="00957EE4" w:rsidTr="00310DE6">
        <w:trPr>
          <w:trHeight w:val="610"/>
        </w:trPr>
        <w:tc>
          <w:tcPr>
            <w:tcW w:w="4666" w:type="dxa"/>
          </w:tcPr>
          <w:p w:rsidR="009D1AAF" w:rsidRPr="00957EE4" w:rsidRDefault="009D1AAF" w:rsidP="00310DE6">
            <w:pPr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จำนวนสำนักงานสรรพสามิตพื้นที่/พื้นที่สาขา 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 xml:space="preserve">ในการกำกับดูแล </w:t>
            </w:r>
            <w:r w:rsidRPr="00957E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ที่ผ่านการคัดกรองเอกสารเบื้องต้น ๑ หน่วยงาน และไม่มีสำนักงานสรรพสามิตพื้นที่/พื้นที่สาขาที่ผ่านการรับรองมาตรฐานการให้บริการของศูนย์ราชการสะดวก ประจำปี พ.ศ. ๒๕๖๒</w:t>
            </w:r>
          </w:p>
        </w:tc>
        <w:tc>
          <w:tcPr>
            <w:tcW w:w="945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77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2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68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546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9D1AAF" w:rsidRPr="00957EE4" w:rsidTr="00310DE6">
        <w:trPr>
          <w:trHeight w:val="887"/>
        </w:trPr>
        <w:tc>
          <w:tcPr>
            <w:tcW w:w="4666" w:type="dxa"/>
          </w:tcPr>
          <w:p w:rsidR="009D1AAF" w:rsidRPr="00957EE4" w:rsidRDefault="009D1AAF" w:rsidP="00310DE6">
            <w:pPr>
              <w:rPr>
                <w:rFonts w:ascii="TH SarabunPSK" w:eastAsia="Times New Roman" w:hAnsi="TH SarabunPSK" w:cs="TH SarabunPSK"/>
                <w:spacing w:val="-10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ไม่มีสำนักงานสรรพสามิตพื้นที่/พื้นที่สาขา ที่ผ่านการคัดกรองเอกสารเบื้องต้น</w:t>
            </w:r>
          </w:p>
        </w:tc>
        <w:tc>
          <w:tcPr>
            <w:tcW w:w="945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777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52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768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546" w:type="dxa"/>
          </w:tcPr>
          <w:p w:rsidR="009D1AAF" w:rsidRPr="00957EE4" w:rsidRDefault="009D1AAF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:rsidR="00071817" w:rsidRPr="00957EE4" w:rsidRDefault="00071817" w:rsidP="009D1AA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71817" w:rsidRPr="00957EE4" w:rsidRDefault="00071817" w:rsidP="001858F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71817" w:rsidRPr="00957EE4" w:rsidRDefault="00071817" w:rsidP="0007181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๑.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ในรอบการประเมิน ๖ เดือนแรก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และรอบประเมิน ๖ เดือนหลัง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ให้ดำเนินการตามแนวทางที่กำหนด 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957EE4">
        <w:rPr>
          <w:rFonts w:ascii="TH SarabunPSK" w:hAnsi="TH SarabunPSK" w:cs="TH SarabunPSK"/>
          <w:sz w:val="30"/>
          <w:szCs w:val="30"/>
          <w:cs/>
        </w:rPr>
        <w:t>รายงานผลผ่านระบบรายงานผลของ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สำ</w:t>
      </w:r>
      <w:r w:rsidRPr="00957EE4">
        <w:rPr>
          <w:rFonts w:ascii="TH SarabunPSK" w:hAnsi="TH SarabunPSK" w:cs="TH SarabunPSK"/>
          <w:sz w:val="30"/>
          <w:szCs w:val="30"/>
          <w:cs/>
        </w:rPr>
        <w:t>นักแผนภาษี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957EE4">
        <w:rPr>
          <w:rFonts w:ascii="TH SarabunPSK" w:hAnsi="TH SarabunPSK" w:cs="TH SarabunPSK"/>
          <w:sz w:val="30"/>
          <w:szCs w:val="30"/>
          <w:cs/>
        </w:rPr>
        <w:t>รายงานผ่านระบบรายงานผลของกลุ่มพัฒนาระบบบริหาร (กพร.)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071817" w:rsidRPr="00957EE4" w:rsidRDefault="00071817" w:rsidP="0007181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            ๒. 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ในรอบการประเมิน ๖ เดือนแรก 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ให้แนบเอกสาร/หลักฐานการดำเนินการ ผ่านระบบ</w:t>
      </w:r>
      <w:r w:rsidRPr="00957EE4">
        <w:rPr>
          <w:rFonts w:ascii="TH SarabunPSK" w:hAnsi="TH SarabunPSK" w:cs="TH SarabunPSK"/>
          <w:sz w:val="30"/>
          <w:szCs w:val="30"/>
          <w:cs/>
        </w:rPr>
        <w:t>รายงานผ่านระบบรายงานผลของกลุ่มพัฒนาระบบบริหาร (กพร.)</w:t>
      </w:r>
    </w:p>
    <w:p w:rsidR="00071817" w:rsidRPr="00957EE4" w:rsidRDefault="00071817" w:rsidP="007C4BA7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</w:p>
    <w:p w:rsidR="00762C8A" w:rsidRPr="00957EE4" w:rsidRDefault="000A14F7" w:rsidP="009D1AAF">
      <w:pPr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ผู้ที่รับการประเมิน คือ </w:t>
      </w:r>
      <w:r w:rsidR="00436F21" w:rsidRPr="00957EE4">
        <w:rPr>
          <w:rFonts w:ascii="TH SarabunPSK" w:hAnsi="TH SarabunPSK" w:cs="TH SarabunPSK"/>
          <w:sz w:val="32"/>
          <w:szCs w:val="32"/>
          <w:cs/>
        </w:rPr>
        <w:t>ผู้อำนวยการสำนักงานสรรพสามิตภาค</w:t>
      </w:r>
    </w:p>
    <w:p w:rsidR="00035226" w:rsidRPr="00957EE4" w:rsidRDefault="00035226" w:rsidP="00035226">
      <w:pPr>
        <w:rPr>
          <w:rFonts w:ascii="TH SarabunPSK" w:hAnsi="TH SarabunPSK" w:cs="TH SarabunPSK"/>
          <w:b/>
          <w:bCs/>
          <w:sz w:val="32"/>
          <w:szCs w:val="32"/>
        </w:rPr>
      </w:pPr>
      <w:r w:rsidRPr="00957E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สำนักงานสรรพสามิตพื้นที่</w:t>
      </w:r>
    </w:p>
    <w:p w:rsidR="007269CE" w:rsidRPr="00957EE4" w:rsidRDefault="003912C0" w:rsidP="009D1A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7EE4">
        <w:rPr>
          <w:rFonts w:ascii="TH SarabunPSK" w:hAnsi="TH SarabunPSK" w:cs="TH SarabunPSK"/>
          <w:sz w:val="32"/>
          <w:szCs w:val="32"/>
          <w:cs/>
        </w:rPr>
        <w:t>ให้ดำเนินการพัฒนามาตรฐานการให้บริการโดยใช้เกณฑ์มาตรฐานการให้บริการของศูนย์ราชการสะดวก (</w:t>
      </w:r>
      <w:r w:rsidRPr="00957EE4">
        <w:rPr>
          <w:rFonts w:ascii="TH SarabunPSK" w:hAnsi="TH SarabunPSK" w:cs="TH SarabunPSK"/>
          <w:sz w:val="32"/>
          <w:szCs w:val="32"/>
        </w:rPr>
        <w:t>GECC</w:t>
      </w:r>
      <w:r w:rsidRPr="00957EE4">
        <w:rPr>
          <w:rFonts w:ascii="TH SarabunPSK" w:hAnsi="TH SarabunPSK" w:cs="TH SarabunPSK"/>
          <w:sz w:val="32"/>
          <w:szCs w:val="32"/>
          <w:cs/>
        </w:rPr>
        <w:t>) เป็นแนวทางในการดำเนินการดังนี้</w:t>
      </w:r>
      <w:r w:rsidR="009D1AAF" w:rsidRPr="00957EE4">
        <w:rPr>
          <w:rFonts w:ascii="TH SarabunPSK" w:hAnsi="TH SarabunPSK" w:cs="TH SarabunPSK"/>
          <w:sz w:val="32"/>
          <w:szCs w:val="32"/>
          <w:cs/>
        </w:rPr>
        <w:t>ทั้งนี้ สำนักงานสรรพสามิตพื้นที่ที่มีพื้นที่สาขาในกำกับดูแล ให้ดำเนินการในพื้นที่สาขาด้วย</w:t>
      </w:r>
    </w:p>
    <w:p w:rsidR="007269CE" w:rsidRPr="00957EE4" w:rsidRDefault="007269CE" w:rsidP="007269C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7EE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เกณฑ์การประเมิน</w:t>
      </w:r>
    </w:p>
    <w:p w:rsidR="007269CE" w:rsidRPr="00957EE4" w:rsidRDefault="007269CE" w:rsidP="00014BE3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ตัวชี้วัดความสำเร็จ </w:t>
      </w:r>
    </w:p>
    <w:p w:rsidR="007269CE" w:rsidRPr="00957EE4" w:rsidRDefault="007269CE" w:rsidP="007269CE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 w:hint="cs"/>
          <w:b/>
          <w:bCs/>
          <w:sz w:val="30"/>
          <w:szCs w:val="30"/>
          <w:cs/>
        </w:rPr>
        <w:t>๑.๑ การ</w:t>
      </w: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ประเมินรอบ ๖ เดือนแรก  </w:t>
      </w:r>
    </w:p>
    <w:p w:rsidR="007269CE" w:rsidRPr="00957EE4" w:rsidRDefault="007269CE" w:rsidP="0003522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4536"/>
        <w:gridCol w:w="2126"/>
        <w:gridCol w:w="1984"/>
      </w:tblGrid>
      <w:tr w:rsidR="007269CE" w:rsidRPr="00957EE4" w:rsidTr="00310DE6">
        <w:trPr>
          <w:trHeight w:val="454"/>
        </w:trPr>
        <w:tc>
          <w:tcPr>
            <w:tcW w:w="4536" w:type="dxa"/>
            <w:vAlign w:val="center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126" w:type="dxa"/>
            <w:vAlign w:val="center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984" w:type="dxa"/>
            <w:vAlign w:val="center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ค่าคะแนนที่ได้</w:t>
            </w:r>
          </w:p>
        </w:tc>
      </w:tr>
      <w:tr w:rsidR="007269CE" w:rsidRPr="00957EE4" w:rsidTr="00310DE6">
        <w:trPr>
          <w:trHeight w:val="624"/>
        </w:trPr>
        <w:tc>
          <w:tcPr>
            <w:tcW w:w="4536" w:type="dxa"/>
            <w:vAlign w:val="center"/>
          </w:tcPr>
          <w:p w:rsidR="007269CE" w:rsidRPr="00957EE4" w:rsidRDefault="007269CE" w:rsidP="00310DE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ระดับความสำเร็จในการดำเนินการ</w:t>
            </w:r>
          </w:p>
        </w:tc>
        <w:tc>
          <w:tcPr>
            <w:tcW w:w="2126" w:type="dxa"/>
            <w:vAlign w:val="center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472C4" w:themeColor="accent5"/>
                <w:sz w:val="30"/>
                <w:szCs w:val="30"/>
                <w:cs/>
              </w:rPr>
              <w:t>(ระบุระดับคะแนน)</w:t>
            </w:r>
          </w:p>
        </w:tc>
        <w:tc>
          <w:tcPr>
            <w:tcW w:w="1984" w:type="dxa"/>
            <w:vAlign w:val="center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(ระบุค่าคะแนน ๑-๕)</w:t>
            </w:r>
          </w:p>
        </w:tc>
      </w:tr>
    </w:tbl>
    <w:p w:rsidR="007269CE" w:rsidRPr="00957EE4" w:rsidRDefault="007269CE" w:rsidP="00035226">
      <w:pPr>
        <w:rPr>
          <w:rFonts w:ascii="TH SarabunPSK" w:hAnsi="TH SarabunPSK" w:cs="TH SarabunPSK"/>
          <w:sz w:val="32"/>
          <w:szCs w:val="32"/>
        </w:rPr>
      </w:pPr>
    </w:p>
    <w:p w:rsidR="007269CE" w:rsidRPr="00957EE4" w:rsidRDefault="007269CE" w:rsidP="007269CE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9D1AAF" w:rsidRPr="00957EE4">
        <w:rPr>
          <w:rFonts w:ascii="TH SarabunPSK" w:hAnsi="TH SarabunPSK" w:cs="TH SarabunPSK" w:hint="cs"/>
          <w:sz w:val="30"/>
          <w:szCs w:val="30"/>
          <w:cs/>
        </w:rPr>
        <w:t>ผลการดำเนินงาน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และค่าคะแนน</w:t>
      </w:r>
      <w:r w:rsidR="009D1AAF" w:rsidRPr="00957EE4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พิจารณาจากเอกสาร/หลักฐานการดำเนินการดังนี้ </w:t>
      </w:r>
    </w:p>
    <w:p w:rsidR="007269CE" w:rsidRPr="00957EE4" w:rsidRDefault="007269CE" w:rsidP="00035226">
      <w:pPr>
        <w:rPr>
          <w:rFonts w:ascii="TH SarabunPSK" w:hAnsi="TH SarabunPSK" w:cs="TH SarabunPSK"/>
          <w:sz w:val="32"/>
          <w:szCs w:val="32"/>
        </w:rPr>
      </w:pPr>
    </w:p>
    <w:tbl>
      <w:tblPr>
        <w:tblW w:w="9249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38"/>
        <w:gridCol w:w="2835"/>
        <w:gridCol w:w="2312"/>
      </w:tblGrid>
      <w:tr w:rsidR="007269CE" w:rsidRPr="00957EE4" w:rsidTr="006A1E44"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238" w:type="dxa"/>
            <w:tcBorders>
              <w:bottom w:val="single" w:sz="4" w:space="0" w:color="auto"/>
            </w:tcBorders>
            <w:vAlign w:val="center"/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กิจกรรมดำเนินงาน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เอกสาร/หลักฐานการดำเนินการ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30"/>
                <w:szCs w:val="30"/>
                <w:cs/>
              </w:rPr>
              <w:t>ค่าคะแนน</w:t>
            </w:r>
          </w:p>
        </w:tc>
      </w:tr>
      <w:tr w:rsidR="007269CE" w:rsidRPr="00957EE4" w:rsidTr="006A1E44">
        <w:trPr>
          <w:trHeight w:val="430"/>
        </w:trPr>
        <w:tc>
          <w:tcPr>
            <w:tcW w:w="864" w:type="dxa"/>
            <w:tcBorders>
              <w:top w:val="nil"/>
              <w:bottom w:val="single" w:sz="4" w:space="0" w:color="auto"/>
            </w:tcBorders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</w:tcPr>
          <w:p w:rsidR="007269CE" w:rsidRPr="00957EE4" w:rsidRDefault="007269CE" w:rsidP="006A1E44">
            <w:pPr>
              <w:spacing w:after="0" w:line="240" w:lineRule="auto"/>
              <w:ind w:right="-5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 xml:space="preserve">ทบทวนคำสั่งแต่งตั้งคณะทำงานด้านมาตรฐานการให้บริการ / </w:t>
            </w:r>
            <w:r w:rsidRPr="00957EE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การมอบหมายผู้รับผิดชอบ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269CE" w:rsidRPr="00957EE4" w:rsidRDefault="007269CE" w:rsidP="007269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เอกสาร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>คำสั่งแต่งตั้งคณะทำงานด้านมาตรฐานการให้บริการ /</w:t>
            </w:r>
            <w:r w:rsidRPr="00957EE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เอกสารหลักฐาน</w:t>
            </w:r>
            <w:r w:rsidRPr="00957EE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การมอบหมายผู้รับผิดชอบ</w:t>
            </w:r>
          </w:p>
        </w:tc>
        <w:tc>
          <w:tcPr>
            <w:tcW w:w="2312" w:type="dxa"/>
            <w:tcBorders>
              <w:top w:val="nil"/>
              <w:bottom w:val="single" w:sz="4" w:space="0" w:color="auto"/>
            </w:tcBorders>
          </w:tcPr>
          <w:p w:rsidR="007269CE" w:rsidRPr="00957EE4" w:rsidRDefault="007269CE" w:rsidP="00D970C0">
            <w:pPr>
              <w:spacing w:after="0" w:line="240" w:lineRule="auto"/>
              <w:ind w:firstLine="69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</w:tr>
      <w:tr w:rsidR="007269CE" w:rsidRPr="00957EE4" w:rsidTr="006A1E44">
        <w:trPr>
          <w:trHeight w:val="423"/>
        </w:trPr>
        <w:tc>
          <w:tcPr>
            <w:tcW w:w="864" w:type="dxa"/>
            <w:tcBorders>
              <w:bottom w:val="single" w:sz="4" w:space="0" w:color="auto"/>
            </w:tcBorders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7269CE" w:rsidRPr="00957EE4" w:rsidRDefault="007269CE" w:rsidP="009D1AAF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</w:pPr>
            <w:r w:rsidRPr="00957EE4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 xml:space="preserve">จัดทำแผนการติดตามผลการดำเนินการของศูนย์ราชการสะดวก </w:t>
            </w:r>
            <w:r w:rsidRPr="00957E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เพื่อเตรียมความพร้อมด้านอาคารและสถานที่ในการขอรับรองมาตรฐานศูนย์ราชการสะดวก</w:t>
            </w:r>
            <w:r w:rsidRPr="00957EE4">
              <w:rPr>
                <w:rFonts w:ascii="TH SarabunPSK" w:eastAsia="Times New Roman" w:hAnsi="TH SarabunPSK" w:cs="TH SarabunPSK"/>
                <w:spacing w:val="-1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E44" w:rsidRPr="00957EE4" w:rsidRDefault="006A1E44" w:rsidP="00014BE3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แบบฟอร์ม ๕ – ๑ (พ) </w:t>
            </w:r>
          </w:p>
          <w:p w:rsidR="006A1E44" w:rsidRPr="00957EE4" w:rsidRDefault="006A1E44" w:rsidP="006A1E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แบบประเมินระบบการให้บริการของหน่วยงาน (</w:t>
            </w:r>
            <w:r w:rsidRPr="00957EE4">
              <w:rPr>
                <w:rFonts w:ascii="TH SarabunPSK" w:hAnsi="TH SarabunPSK" w:cs="TH SarabunPSK"/>
                <w:sz w:val="30"/>
                <w:szCs w:val="30"/>
              </w:rPr>
              <w:t xml:space="preserve">Self 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957EE4">
              <w:rPr>
                <w:rFonts w:ascii="TH SarabunPSK" w:hAnsi="TH SarabunPSK" w:cs="TH SarabunPSK"/>
                <w:sz w:val="30"/>
                <w:szCs w:val="30"/>
              </w:rPr>
              <w:t>Assessment Report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      </w:t>
            </w:r>
          </w:p>
          <w:p w:rsidR="006A1E44" w:rsidRPr="00957EE4" w:rsidRDefault="006A1E44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69CE" w:rsidRPr="00957EE4" w:rsidRDefault="007269CE" w:rsidP="00014BE3">
            <w:pPr>
              <w:pStyle w:val="a3"/>
              <w:numPr>
                <w:ilvl w:val="0"/>
                <w:numId w:val="3"/>
              </w:numPr>
              <w:tabs>
                <w:tab w:val="left" w:pos="319"/>
              </w:tabs>
              <w:spacing w:after="0" w:line="240" w:lineRule="auto"/>
              <w:ind w:left="35"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แบบฟอร์มที่ ๕</w:t>
            </w:r>
            <w:r w:rsidRPr="00957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A1E44"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57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A1E44"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57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(พ) </w:t>
            </w:r>
            <w:r w:rsidR="00D970C0"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แผนการติดตามผลการดำเนินการของศูนย์ราชการสะดวก (</w:t>
            </w:r>
            <w:r w:rsidR="00D970C0" w:rsidRPr="00957EE4">
              <w:rPr>
                <w:rFonts w:ascii="TH SarabunPSK" w:hAnsi="TH SarabunPSK" w:cs="TH SarabunPSK"/>
                <w:sz w:val="30"/>
                <w:szCs w:val="30"/>
              </w:rPr>
              <w:t xml:space="preserve">Government Easy Contact Center </w:t>
            </w:r>
            <w:r w:rsidR="00D970C0" w:rsidRPr="00957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="00D970C0" w:rsidRPr="00957EE4">
              <w:rPr>
                <w:rFonts w:ascii="TH SarabunPSK" w:hAnsi="TH SarabunPSK" w:cs="TH SarabunPSK"/>
                <w:sz w:val="30"/>
                <w:szCs w:val="30"/>
              </w:rPr>
              <w:t>GECC</w:t>
            </w:r>
            <w:r w:rsidR="00D970C0"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) ประจำปีงบประมาณ พ.ศ. ๒๕๖๒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</w:tr>
      <w:tr w:rsidR="007269CE" w:rsidRPr="00957EE4" w:rsidTr="006A1E44">
        <w:trPr>
          <w:trHeight w:val="401"/>
        </w:trPr>
        <w:tc>
          <w:tcPr>
            <w:tcW w:w="864" w:type="dxa"/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238" w:type="dxa"/>
          </w:tcPr>
          <w:p w:rsidR="007269CE" w:rsidRPr="00957EE4" w:rsidRDefault="007269CE" w:rsidP="009D1AAF">
            <w:pPr>
              <w:spacing w:after="0" w:line="240" w:lineRule="auto"/>
              <w:ind w:right="-57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</w:t>
            </w:r>
            <w:r w:rsidRPr="00957EE4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แผนการติดตามผลการดำเนินการของศูนย์ราชการสะดวก</w:t>
            </w:r>
            <w:r w:rsidRPr="00957EE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957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สรุปผลการดำเนินการตามแผนและเสนอให้ผู้บริหารทราบ</w:t>
            </w:r>
            <w:r w:rsidRPr="00957E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835" w:type="dxa"/>
          </w:tcPr>
          <w:p w:rsidR="007269CE" w:rsidRPr="00957EE4" w:rsidRDefault="006A1E44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ดำเนินการตาม 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แบบฟอร์มที่ ๕</w:t>
            </w:r>
            <w:r w:rsidRPr="00957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57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57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(พ) 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แผนการติดตามผลการดำเนินการของศูนย์ราชการ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สะดวก (</w:t>
            </w:r>
            <w:r w:rsidRPr="00957EE4">
              <w:rPr>
                <w:rFonts w:ascii="TH SarabunPSK" w:hAnsi="TH SarabunPSK" w:cs="TH SarabunPSK"/>
                <w:sz w:val="30"/>
                <w:szCs w:val="30"/>
              </w:rPr>
              <w:t xml:space="preserve">Government Easy Contact Center 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957EE4">
              <w:rPr>
                <w:rFonts w:ascii="TH SarabunPSK" w:hAnsi="TH SarabunPSK" w:cs="TH SarabunPSK"/>
                <w:sz w:val="30"/>
                <w:szCs w:val="30"/>
              </w:rPr>
              <w:t>GECC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) ประจำปีงบประมาณ พ.ศ. ๒๕๖๒</w:t>
            </w:r>
          </w:p>
        </w:tc>
        <w:tc>
          <w:tcPr>
            <w:tcW w:w="2312" w:type="dxa"/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๕</w:t>
            </w:r>
          </w:p>
        </w:tc>
      </w:tr>
    </w:tbl>
    <w:p w:rsidR="007269CE" w:rsidRPr="00957EE4" w:rsidRDefault="007269CE" w:rsidP="00035226">
      <w:pPr>
        <w:rPr>
          <w:rFonts w:ascii="TH SarabunPSK" w:hAnsi="TH SarabunPSK" w:cs="TH SarabunPSK"/>
          <w:sz w:val="32"/>
          <w:szCs w:val="32"/>
        </w:rPr>
      </w:pPr>
    </w:p>
    <w:p w:rsidR="006A1E44" w:rsidRPr="00957EE4" w:rsidRDefault="007269CE" w:rsidP="006A1E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7EE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ระดับที่ ๓ </w:t>
      </w:r>
      <w:r w:rsidR="006A1E44" w:rsidRPr="00957EE4">
        <w:rPr>
          <w:rFonts w:ascii="TH SarabunPSK" w:hAnsi="TH SarabunPSK" w:cs="TH SarabunPSK"/>
          <w:sz w:val="32"/>
          <w:szCs w:val="32"/>
          <w:cs/>
        </w:rPr>
        <w:t>ให้</w:t>
      </w:r>
      <w:r w:rsidRPr="00957EE4">
        <w:rPr>
          <w:rFonts w:ascii="TH SarabunPSK" w:hAnsi="TH SarabunPSK" w:cs="TH SarabunPSK"/>
          <w:sz w:val="32"/>
          <w:szCs w:val="32"/>
          <w:cs/>
        </w:rPr>
        <w:t>ดำเนินการตาม</w:t>
      </w:r>
      <w:r w:rsidRPr="00957EE4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แผนการติดตามผลการดำเนินการของศูนย์ราชการสะดวก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และสรุปผลการดำเนินการตามแผนและเสนอให้ผู้บริหารทราบให้ </w:t>
      </w:r>
      <w:r w:rsidR="006A1E44" w:rsidRPr="00957EE4">
        <w:rPr>
          <w:rFonts w:ascii="TH SarabunPSK" w:hAnsi="TH SarabunPSK" w:cs="TH SarabunPSK"/>
          <w:sz w:val="32"/>
          <w:szCs w:val="32"/>
          <w:cs/>
        </w:rPr>
        <w:t>โดย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รายงานผลการดำเนินการในรอบ ๖ เดือนแรก </w:t>
      </w:r>
      <w:r w:rsidR="006A1E44" w:rsidRPr="00957EE4">
        <w:rPr>
          <w:rFonts w:ascii="TH SarabunPSK" w:hAnsi="TH SarabunPSK" w:cs="TH SarabunPSK"/>
          <w:sz w:val="32"/>
          <w:szCs w:val="32"/>
          <w:cs/>
        </w:rPr>
        <w:t>และรอบ ๖ เดือนหลัง ผ่านระบบรายงานผ่านระบบรายงานผลของกลุ่มพัฒนาระบบบริหาร (กพร.)</w:t>
      </w:r>
    </w:p>
    <w:p w:rsidR="007269CE" w:rsidRPr="00957EE4" w:rsidRDefault="007269CE" w:rsidP="007269CE">
      <w:pPr>
        <w:tabs>
          <w:tab w:val="left" w:pos="3645"/>
        </w:tabs>
        <w:rPr>
          <w:rFonts w:ascii="TH SarabunIT๙" w:hAnsi="TH SarabunIT๙" w:cs="TH SarabunIT๙"/>
          <w:sz w:val="32"/>
          <w:szCs w:val="32"/>
        </w:rPr>
      </w:pPr>
    </w:p>
    <w:p w:rsidR="007269CE" w:rsidRPr="00957EE4" w:rsidRDefault="007269CE" w:rsidP="007269CE">
      <w:pPr>
        <w:pStyle w:val="a3"/>
        <w:spacing w:after="0" w:line="240" w:lineRule="auto"/>
        <w:ind w:left="975"/>
        <w:rPr>
          <w:rFonts w:ascii="TH SarabunPSK" w:hAnsi="TH SarabunPSK" w:cs="TH SarabunPSK"/>
          <w:b/>
          <w:bCs/>
          <w:sz w:val="30"/>
          <w:szCs w:val="30"/>
        </w:rPr>
      </w:pPr>
      <w:r w:rsidRPr="00957EE4">
        <w:rPr>
          <w:rFonts w:ascii="TH SarabunPSK" w:hAnsi="TH SarabunPSK" w:cs="TH SarabunPSK" w:hint="cs"/>
          <w:b/>
          <w:bCs/>
          <w:sz w:val="30"/>
          <w:szCs w:val="30"/>
          <w:cs/>
        </w:rPr>
        <w:t>๑.๒ การ</w:t>
      </w:r>
      <w:r w:rsidRPr="00957EE4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ประเมินรอบ  ๖ เดือนหลัง </w:t>
      </w:r>
    </w:p>
    <w:p w:rsidR="007269CE" w:rsidRPr="00957EE4" w:rsidRDefault="007269CE" w:rsidP="00035226">
      <w:pPr>
        <w:rPr>
          <w:rFonts w:ascii="TH SarabunPSK" w:hAnsi="TH SarabunPSK" w:cs="TH SarabunPSK"/>
          <w:sz w:val="32"/>
          <w:szCs w:val="32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8"/>
        <w:gridCol w:w="2390"/>
      </w:tblGrid>
      <w:tr w:rsidR="007269CE" w:rsidRPr="00957EE4" w:rsidTr="00310DE6">
        <w:trPr>
          <w:jc w:val="center"/>
        </w:trPr>
        <w:tc>
          <w:tcPr>
            <w:tcW w:w="6668" w:type="dxa"/>
            <w:shd w:val="clear" w:color="auto" w:fill="auto"/>
            <w:vAlign w:val="center"/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269CE" w:rsidRPr="00957EE4" w:rsidTr="00310DE6">
        <w:trPr>
          <w:trHeight w:val="840"/>
          <w:jc w:val="center"/>
        </w:trPr>
        <w:tc>
          <w:tcPr>
            <w:tcW w:w="6668" w:type="dxa"/>
            <w:tcBorders>
              <w:bottom w:val="single" w:sz="4" w:space="0" w:color="auto"/>
            </w:tcBorders>
          </w:tcPr>
          <w:p w:rsidR="007269CE" w:rsidRPr="00957EE4" w:rsidRDefault="007269CE" w:rsidP="00554F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ร้อยละ (เฉลี่ย) ของคะแนนในหน่วยงานระดับพื้นที่/พื้นที่สาขาในการพัฒนามาตรฐานการให้บริการตามเกณฑ์</w:t>
            </w:r>
            <w:r w:rsidRPr="00957EE4">
              <w:rPr>
                <w:rFonts w:ascii="TH SarabunPSK" w:eastAsia="Calibri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57EE4">
              <w:rPr>
                <w:rFonts w:ascii="TH SarabunPSK" w:hAnsi="TH SarabunPSK" w:cs="TH SarabunPSK"/>
                <w:sz w:val="30"/>
                <w:szCs w:val="30"/>
              </w:rPr>
              <w:t>GECC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554F44" w:rsidRPr="00957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BACC6"/>
                <w:sz w:val="30"/>
                <w:szCs w:val="30"/>
                <w:cs/>
              </w:rPr>
            </w:pPr>
            <w:r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(</w:t>
            </w:r>
            <w:r w:rsidR="00310DE6"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ระบุ</w:t>
            </w:r>
            <w:r w:rsidR="00310DE6" w:rsidRPr="00957EE4">
              <w:rPr>
                <w:rFonts w:ascii="TH SarabunPSK" w:hAnsi="TH SarabunPSK" w:cs="TH SarabunPSK" w:hint="cs"/>
                <w:b/>
                <w:bCs/>
                <w:color w:val="4BACC6"/>
                <w:sz w:val="30"/>
                <w:szCs w:val="30"/>
                <w:cs/>
              </w:rPr>
              <w:t>ระดับ</w:t>
            </w:r>
            <w:r w:rsidR="00310DE6"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คะแ</w:t>
            </w:r>
            <w:r w:rsidR="00310DE6" w:rsidRPr="00957EE4">
              <w:rPr>
                <w:rFonts w:ascii="TH SarabunPSK" w:hAnsi="TH SarabunPSK" w:cs="TH SarabunPSK" w:hint="cs"/>
                <w:b/>
                <w:bCs/>
                <w:color w:val="4BACC6"/>
                <w:sz w:val="30"/>
                <w:szCs w:val="30"/>
                <w:cs/>
              </w:rPr>
              <w:t>นน</w:t>
            </w:r>
            <w:r w:rsidRPr="00957EE4">
              <w:rPr>
                <w:rFonts w:ascii="TH SarabunPSK" w:hAnsi="TH SarabunPSK" w:cs="TH SarabunPSK"/>
                <w:b/>
                <w:bCs/>
                <w:color w:val="4BACC6"/>
                <w:sz w:val="30"/>
                <w:szCs w:val="30"/>
                <w:cs/>
              </w:rPr>
              <w:t>)</w:t>
            </w:r>
          </w:p>
        </w:tc>
      </w:tr>
    </w:tbl>
    <w:p w:rsidR="00310DE6" w:rsidRPr="00957EE4" w:rsidRDefault="00310DE6" w:rsidP="00310DE6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310DE6" w:rsidRPr="00957EE4" w:rsidRDefault="00310DE6" w:rsidP="00310DE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957EE4">
        <w:rPr>
          <w:rFonts w:ascii="TH SarabunPSK" w:hAnsi="TH SarabunPSK" w:cs="TH SarabunPSK" w:hint="cs"/>
          <w:color w:val="000000"/>
          <w:sz w:val="30"/>
          <w:szCs w:val="30"/>
          <w:cs/>
        </w:rPr>
        <w:t>การพิจารณาร้อยละ (เฉลี่ย) ของคะแนนฯ ให้พิจารณาดังนี้</w:t>
      </w:r>
    </w:p>
    <w:p w:rsidR="007269CE" w:rsidRPr="00957EE4" w:rsidRDefault="007269CE" w:rsidP="00035226">
      <w:pPr>
        <w:rPr>
          <w:rFonts w:ascii="TH SarabunPSK" w:hAnsi="TH SarabunPSK" w:cs="TH SarabunPSK"/>
          <w:sz w:val="32"/>
          <w:szCs w:val="32"/>
        </w:rPr>
      </w:pPr>
    </w:p>
    <w:p w:rsidR="007269CE" w:rsidRPr="00957EE4" w:rsidRDefault="007269CE" w:rsidP="007269CE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tbl>
      <w:tblPr>
        <w:tblW w:w="809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810"/>
        <w:gridCol w:w="720"/>
        <w:gridCol w:w="852"/>
        <w:gridCol w:w="864"/>
        <w:gridCol w:w="804"/>
      </w:tblGrid>
      <w:tr w:rsidR="007269CE" w:rsidRPr="00957EE4" w:rsidTr="00310DE6">
        <w:trPr>
          <w:trHeight w:val="218"/>
        </w:trPr>
        <w:tc>
          <w:tcPr>
            <w:tcW w:w="4048" w:type="dxa"/>
            <w:vMerge w:val="restart"/>
          </w:tcPr>
          <w:p w:rsidR="007269CE" w:rsidRPr="00957EE4" w:rsidRDefault="007269CE" w:rsidP="00310DE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ตัวชี้วัด </w:t>
            </w:r>
          </w:p>
          <w:p w:rsidR="007269CE" w:rsidRPr="00957EE4" w:rsidRDefault="007269CE" w:rsidP="00310DE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050" w:type="dxa"/>
            <w:gridSpan w:val="5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ระดับคะแนน/เกณฑ์การให้คะแนน</w:t>
            </w:r>
          </w:p>
        </w:tc>
      </w:tr>
      <w:tr w:rsidR="007269CE" w:rsidRPr="00957EE4" w:rsidTr="00310DE6">
        <w:trPr>
          <w:trHeight w:val="323"/>
        </w:trPr>
        <w:tc>
          <w:tcPr>
            <w:tcW w:w="4048" w:type="dxa"/>
            <w:vMerge/>
          </w:tcPr>
          <w:p w:rsidR="007269CE" w:rsidRPr="00957EE4" w:rsidRDefault="007269CE" w:rsidP="00310DE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10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720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852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864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804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</w:p>
        </w:tc>
      </w:tr>
      <w:tr w:rsidR="007269CE" w:rsidRPr="00957EE4" w:rsidTr="00310DE6">
        <w:trPr>
          <w:trHeight w:val="829"/>
        </w:trPr>
        <w:tc>
          <w:tcPr>
            <w:tcW w:w="4048" w:type="dxa"/>
          </w:tcPr>
          <w:p w:rsidR="007269CE" w:rsidRPr="00957EE4" w:rsidRDefault="007269CE" w:rsidP="00310DE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ร้อยละ (เฉลี่ย) ของคะแนนในหน่วยงานระดับพื้นที่/พื้นที่สาขาในการพัฒนามาตรฐานการให้บริการตามเกณฑ์ (</w:t>
            </w:r>
            <w:r w:rsidRPr="00957EE4">
              <w:rPr>
                <w:rFonts w:ascii="TH SarabunPSK" w:hAnsi="TH SarabunPSK" w:cs="TH SarabunPSK"/>
                <w:sz w:val="30"/>
                <w:szCs w:val="30"/>
              </w:rPr>
              <w:t>GECC</w:t>
            </w: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๖๐</w:t>
            </w:r>
          </w:p>
        </w:tc>
        <w:tc>
          <w:tcPr>
            <w:tcW w:w="720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๖๕</w:t>
            </w:r>
          </w:p>
        </w:tc>
        <w:tc>
          <w:tcPr>
            <w:tcW w:w="852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๗๐</w:t>
            </w:r>
          </w:p>
        </w:tc>
        <w:tc>
          <w:tcPr>
            <w:tcW w:w="864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๗๕</w:t>
            </w:r>
          </w:p>
        </w:tc>
        <w:tc>
          <w:tcPr>
            <w:tcW w:w="804" w:type="dxa"/>
          </w:tcPr>
          <w:p w:rsidR="007269CE" w:rsidRPr="00957EE4" w:rsidRDefault="007269CE" w:rsidP="00310DE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57EE4">
              <w:rPr>
                <w:rFonts w:ascii="TH SarabunPSK" w:hAnsi="TH SarabunPSK" w:cs="TH SarabunPSK"/>
                <w:sz w:val="30"/>
                <w:szCs w:val="30"/>
                <w:cs/>
              </w:rPr>
              <w:t>๘๐</w:t>
            </w:r>
          </w:p>
        </w:tc>
      </w:tr>
    </w:tbl>
    <w:p w:rsidR="00554F44" w:rsidRPr="00957EE4" w:rsidRDefault="00554F44" w:rsidP="00554F44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554F44" w:rsidRPr="00957EE4" w:rsidRDefault="00554F44" w:rsidP="00554F44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7E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554F44" w:rsidRPr="00957EE4" w:rsidRDefault="00654F41" w:rsidP="00014BE3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คณะทำงานตรวจติดตามและประเมินผลการดำเนินการตามมาตรฐานการให้บริการของกรมสรรพสามิต </w:t>
      </w:r>
      <w:r w:rsidR="00554F44" w:rsidRPr="00957EE4">
        <w:rPr>
          <w:rFonts w:ascii="TH SarabunPSK" w:hAnsi="TH SarabunPSK" w:cs="TH SarabunPSK"/>
          <w:sz w:val="32"/>
          <w:szCs w:val="32"/>
          <w:cs/>
        </w:rPr>
        <w:t>เป็นผู้ประเมิน โดยตรวจประเมินตาม “คู่มือการตรวจติดตามและประเมินผลการดำเนินการตามมาตรฐานการให้บริการของกรมสรรพสามิต ประจำปีงบประมาณ พ.ศ ๒๕๖๒ ”</w:t>
      </w:r>
    </w:p>
    <w:p w:rsidR="00554F44" w:rsidRPr="00957EE4" w:rsidRDefault="00554F44" w:rsidP="00014BE3">
      <w:pPr>
        <w:pStyle w:val="a3"/>
        <w:numPr>
          <w:ilvl w:val="0"/>
          <w:numId w:val="7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 xml:space="preserve"> ตัวอย่างการคำนวณร้อยละ (เฉลี่ย)</w:t>
      </w:r>
    </w:p>
    <w:p w:rsidR="00554F44" w:rsidRPr="00957EE4" w:rsidRDefault="00554F44" w:rsidP="00554F44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สำนักงานสรรพสามิตพื้นที่ชัยภูมิ ประกอบด้วย สาขาเมือง สาขาภูเขียว และสาขาจัตุรัส รวม 4 หน่วยงาน</w:t>
      </w:r>
    </w:p>
    <w:p w:rsidR="00554F44" w:rsidRPr="00957EE4" w:rsidRDefault="00554F44" w:rsidP="00554F44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ดังนั้น ร้อยละ (เฉลี่ย) ของคะแนน เท่ากับ</w:t>
      </w:r>
    </w:p>
    <w:p w:rsidR="00310DE6" w:rsidRPr="00957EE4" w:rsidRDefault="00310DE6" w:rsidP="00554F44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</w:rPr>
      </w:pPr>
    </w:p>
    <w:p w:rsidR="00554F44" w:rsidRPr="00957EE4" w:rsidRDefault="00554F44" w:rsidP="00554F44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224790</wp:posOffset>
                </wp:positionV>
                <wp:extent cx="4114800" cy="190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D003C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7.7pt" to="409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              (คะแนนพื้นที่ + คะแนนสาขาเมือง + คะแนนสาขาภูเขียว + คะแนนสาขาจัตุรัส)</w:t>
      </w:r>
    </w:p>
    <w:p w:rsidR="00554F44" w:rsidRPr="00957EE4" w:rsidRDefault="00554F44" w:rsidP="00554F44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4</w:t>
      </w:r>
    </w:p>
    <w:p w:rsidR="00310DE6" w:rsidRPr="00957EE4" w:rsidRDefault="007269CE" w:rsidP="00014BE3">
      <w:pPr>
        <w:pStyle w:val="a3"/>
        <w:numPr>
          <w:ilvl w:val="0"/>
          <w:numId w:val="7"/>
        </w:num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0"/>
          <w:szCs w:val="30"/>
          <w:cs/>
        </w:rPr>
        <w:t xml:space="preserve">สำนักงานสรรพสามิตพื้นที่/พื้นที่สาขาที่ได้รับการรับรองมาตรฐานศูนย์ราชการสะดวกตั้งแต่ปี ๒๕๖๐  </w:t>
      </w:r>
      <w:r w:rsidR="00554F44" w:rsidRPr="00957EE4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957EE4">
        <w:rPr>
          <w:rFonts w:ascii="TH SarabunPSK" w:hAnsi="TH SarabunPSK" w:cs="TH SarabunPSK"/>
          <w:sz w:val="30"/>
          <w:szCs w:val="30"/>
          <w:cs/>
        </w:rPr>
        <w:t>(ตามประกาศคณะกรรมการอำนวยการศูนย์ราชการสะดวก เรื่องการรับรองมาตรฐานการให้บริการของศูนย์ราชการสะดวก (</w:t>
      </w:r>
      <w:r w:rsidRPr="00957EE4">
        <w:rPr>
          <w:rFonts w:ascii="TH SarabunPSK" w:hAnsi="TH SarabunPSK" w:cs="TH SarabunPSK"/>
          <w:sz w:val="30"/>
          <w:szCs w:val="30"/>
        </w:rPr>
        <w:t>GECC</w:t>
      </w:r>
      <w:r w:rsidRPr="00957EE4">
        <w:rPr>
          <w:rFonts w:ascii="TH SarabunPSK" w:hAnsi="TH SarabunPSK" w:cs="TH SarabunPSK"/>
          <w:sz w:val="30"/>
          <w:szCs w:val="30"/>
          <w:cs/>
        </w:rPr>
        <w:t>) ประจำปี พ.ศ. ๒๕๖๐ และ ๒๕๖๑ จำนวน ๑๒ แห่ง) จะได้รับ</w:t>
      </w:r>
      <w:r w:rsidR="00310DE6" w:rsidRPr="00957EE4">
        <w:rPr>
          <w:rFonts w:ascii="TH SarabunPSK" w:hAnsi="TH SarabunPSK" w:cs="TH SarabunPSK"/>
          <w:sz w:val="30"/>
          <w:szCs w:val="30"/>
          <w:cs/>
        </w:rPr>
        <w:t>คะแนนในหน่วยงานระดับพื้นที่/พื้นที่สาขาในการพัฒนามาตรฐานการให้บริการตามเกณฑ์ (</w:t>
      </w:r>
      <w:r w:rsidR="00310DE6" w:rsidRPr="00957EE4">
        <w:rPr>
          <w:rFonts w:ascii="TH SarabunPSK" w:hAnsi="TH SarabunPSK" w:cs="TH SarabunPSK"/>
          <w:sz w:val="30"/>
          <w:szCs w:val="30"/>
        </w:rPr>
        <w:t>GECC</w:t>
      </w:r>
      <w:r w:rsidR="00310DE6" w:rsidRPr="00957EE4">
        <w:rPr>
          <w:rFonts w:ascii="TH SarabunPSK" w:hAnsi="TH SarabunPSK" w:cs="TH SarabunPSK"/>
          <w:sz w:val="30"/>
          <w:szCs w:val="30"/>
          <w:cs/>
        </w:rPr>
        <w:t>)</w:t>
      </w:r>
      <w:r w:rsidR="00310DE6"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0DE6" w:rsidRPr="00957EE4">
        <w:rPr>
          <w:rFonts w:ascii="TH SarabunPSK" w:hAnsi="TH SarabunPSK" w:cs="TH SarabunPSK"/>
          <w:sz w:val="30"/>
          <w:szCs w:val="30"/>
          <w:cs/>
        </w:rPr>
        <w:t xml:space="preserve">= </w:t>
      </w:r>
      <w:r w:rsidR="00310DE6" w:rsidRPr="00957EE4">
        <w:rPr>
          <w:rFonts w:ascii="TH SarabunPSK" w:hAnsi="TH SarabunPSK" w:cs="TH SarabunPSK" w:hint="cs"/>
          <w:sz w:val="30"/>
          <w:szCs w:val="30"/>
          <w:cs/>
        </w:rPr>
        <w:t xml:space="preserve">๑๐๐ </w:t>
      </w:r>
    </w:p>
    <w:p w:rsidR="00310DE6" w:rsidRPr="00957EE4" w:rsidRDefault="00310DE6" w:rsidP="00310DE6">
      <w:pPr>
        <w:spacing w:after="200" w:line="276" w:lineRule="auto"/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sz w:val="30"/>
          <w:szCs w:val="30"/>
          <w:cs/>
        </w:rPr>
        <w:t>ซึ่งมีรายชื่อ</w:t>
      </w:r>
      <w:r w:rsidR="0086645B" w:rsidRPr="00957EE4">
        <w:rPr>
          <w:rFonts w:ascii="TH SarabunPSK" w:hAnsi="TH SarabunPSK" w:cs="TH SarabunPSK" w:hint="cs"/>
          <w:sz w:val="30"/>
          <w:szCs w:val="30"/>
          <w:cs/>
        </w:rPr>
        <w:t xml:space="preserve">สำนักงานฯ 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ดังต่อไปนี้ </w:t>
      </w:r>
    </w:p>
    <w:tbl>
      <w:tblPr>
        <w:tblW w:w="8240" w:type="dxa"/>
        <w:tblInd w:w="553" w:type="dxa"/>
        <w:tblLook w:val="04A0" w:firstRow="1" w:lastRow="0" w:firstColumn="1" w:lastColumn="0" w:noHBand="0" w:noVBand="1"/>
      </w:tblPr>
      <w:tblGrid>
        <w:gridCol w:w="1960"/>
        <w:gridCol w:w="840"/>
        <w:gridCol w:w="5440"/>
      </w:tblGrid>
      <w:tr w:rsidR="00310DE6" w:rsidRPr="00957EE4" w:rsidTr="00310DE6">
        <w:trPr>
          <w:trHeight w:val="126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ปี พ.ศ. ที่ได้รับการรับรองมาตรฐาน </w:t>
            </w:r>
            <w:r w:rsidRPr="00957EE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GECC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ภาค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สำนักงานสรรพสามิต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พื้นที่กรุงเทพมหานคร</w:t>
            </w: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พื้นที่จันทบุรี สาขาเมือง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พื้นที่อำนาจเจริญ สาขาเมืองอำนาจเจริญ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พื้นที่นครพนม 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พื้นที่ลำพูน สาขาเมืองลำพูน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พื้นที่เชียงใหม่ สาขาเมืองเชียงใหม่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พื้นที่เชียงราย สาขาเมืองเชียงราย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พื้นที่อุตรดิตถ์ สาขาเมืองอุตรดิตถ์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พื้นที่นครสวรรค์ สาขาเมืองนครสวรรค์ 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พื้นที่สุราษฎร์ธานี สาขาพุนพิน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พื้นที่พัทลุง สาขาเมืองพัทลุง</w:t>
            </w:r>
          </w:p>
        </w:tc>
      </w:tr>
      <w:tr w:rsidR="00310DE6" w:rsidRPr="00957EE4" w:rsidTr="00310DE6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E6" w:rsidRPr="00957EE4" w:rsidRDefault="00310DE6" w:rsidP="00310D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พื้นที่กรุงเทพมหานคร</w:t>
            </w:r>
            <w:r w:rsidRPr="00957EE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</w:tr>
    </w:tbl>
    <w:p w:rsidR="0086645B" w:rsidRPr="00957EE4" w:rsidRDefault="0086645B" w:rsidP="00310DE6">
      <w:pPr>
        <w:spacing w:after="20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sz w:val="30"/>
          <w:szCs w:val="30"/>
          <w:cs/>
        </w:rPr>
        <w:t>ตัวอย่างการ</w:t>
      </w:r>
      <w:r w:rsidRPr="00957EE4">
        <w:rPr>
          <w:rFonts w:ascii="TH SarabunPSK" w:hAnsi="TH SarabunPSK" w:cs="TH SarabunPSK"/>
          <w:sz w:val="32"/>
          <w:szCs w:val="32"/>
          <w:cs/>
        </w:rPr>
        <w:t>คำนวณร้อยละ (เฉลี่ย)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10DE6" w:rsidRPr="00957EE4" w:rsidRDefault="00310DE6" w:rsidP="00310DE6">
      <w:pPr>
        <w:spacing w:after="20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สำนักงานสรรพสามิตพื้นที่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ประกอบด้วย สาขาเมือง สาข</w:t>
      </w:r>
      <w:r w:rsidR="0086645B" w:rsidRPr="00957EE4">
        <w:rPr>
          <w:rFonts w:ascii="TH SarabunPSK" w:hAnsi="TH SarabunPSK" w:cs="TH SarabunPSK"/>
          <w:sz w:val="32"/>
          <w:szCs w:val="32"/>
          <w:cs/>
        </w:rPr>
        <w:t>าธาตุพนม และสาขาศรีสงคราม รวม ๔</w:t>
      </w:r>
      <w:r w:rsidRPr="00957EE4">
        <w:rPr>
          <w:rFonts w:ascii="TH SarabunPSK" w:hAnsi="TH SarabunPSK" w:cs="TH SarabunPSK"/>
          <w:sz w:val="32"/>
          <w:szCs w:val="32"/>
          <w:cs/>
        </w:rPr>
        <w:t>หน่วยงาน</w:t>
      </w:r>
    </w:p>
    <w:p w:rsidR="00310DE6" w:rsidRPr="00957EE4" w:rsidRDefault="00310DE6" w:rsidP="00310DE6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ดังนั้น ร้อยละ (เฉลี่ย) ของคะแนน เท่ากับ</w:t>
      </w:r>
    </w:p>
    <w:p w:rsidR="00310DE6" w:rsidRPr="00957EE4" w:rsidRDefault="00310DE6" w:rsidP="0086645B">
      <w:pPr>
        <w:pStyle w:val="a3"/>
        <w:spacing w:after="200" w:line="276" w:lineRule="auto"/>
        <w:ind w:left="735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93934" wp14:editId="7E144426">
                <wp:simplePos x="0" y="0"/>
                <wp:positionH relativeFrom="column">
                  <wp:posOffset>873457</wp:posOffset>
                </wp:positionH>
                <wp:positionV relativeFrom="paragraph">
                  <wp:posOffset>226117</wp:posOffset>
                </wp:positionV>
                <wp:extent cx="4926842" cy="0"/>
                <wp:effectExtent l="0" t="0" r="2667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6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507A" id="ตัวเชื่อมต่อตรง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7.8pt" to="456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6645B" w:rsidRPr="00957E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 (คะแนนพื้นที่</w:t>
      </w:r>
      <w:r w:rsidR="0086645B" w:rsidRPr="00957EE4">
        <w:rPr>
          <w:rFonts w:ascii="TH SarabunPSK" w:hAnsi="TH SarabunPSK" w:cs="TH SarabunPSK" w:hint="cs"/>
          <w:sz w:val="32"/>
          <w:szCs w:val="32"/>
          <w:cs/>
        </w:rPr>
        <w:t>นครพนม</w: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+ ค</w:t>
      </w:r>
      <w:r w:rsidR="0086645B" w:rsidRPr="00957EE4">
        <w:rPr>
          <w:rFonts w:ascii="TH SarabunPSK" w:hAnsi="TH SarabunPSK" w:cs="TH SarabunPSK"/>
          <w:sz w:val="32"/>
          <w:szCs w:val="32"/>
          <w:cs/>
        </w:rPr>
        <w:t>ะแนนสาขาเมือง + คะแนนสาขาธาตุพนม + คะแนนสาขาศรีสงคราม</w:t>
      </w:r>
      <w:r w:rsidRPr="00957EE4">
        <w:rPr>
          <w:rFonts w:ascii="TH SarabunPSK" w:hAnsi="TH SarabunPSK" w:cs="TH SarabunPSK"/>
          <w:sz w:val="32"/>
          <w:szCs w:val="32"/>
          <w:cs/>
        </w:rPr>
        <w:t>)</w:t>
      </w:r>
    </w:p>
    <w:p w:rsidR="00310DE6" w:rsidRPr="00957EE4" w:rsidRDefault="00310DE6" w:rsidP="00310DE6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4</w:t>
      </w:r>
    </w:p>
    <w:p w:rsidR="00310DE6" w:rsidRPr="00957EE4" w:rsidRDefault="0086645B" w:rsidP="0086645B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7EE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โดย </w:t>
      </w:r>
      <w:r w:rsidRPr="00957EE4">
        <w:rPr>
          <w:rFonts w:ascii="TH SarabunPSK" w:hAnsi="TH SarabunPSK" w:cs="TH SarabunPSK"/>
          <w:sz w:val="32"/>
          <w:szCs w:val="32"/>
          <w:cs/>
        </w:rPr>
        <w:t>คะแนนพื้นที่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นครพนม </w:t>
      </w:r>
      <w:r w:rsidRPr="00957EE4">
        <w:rPr>
          <w:rFonts w:ascii="TH SarabunPSK" w:hAnsi="TH SarabunPSK" w:cs="TH SarabunPSK"/>
          <w:sz w:val="32"/>
          <w:szCs w:val="32"/>
          <w:cs/>
        </w:rPr>
        <w:t>=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๑๐๐</w:t>
      </w:r>
    </w:p>
    <w:p w:rsidR="0086645B" w:rsidRPr="00957EE4" w:rsidRDefault="0086645B" w:rsidP="0086645B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จะได้ว่า </w:t>
      </w:r>
      <w:r w:rsidRPr="00957EE4">
        <w:rPr>
          <w:rFonts w:ascii="TH SarabunPSK" w:hAnsi="TH SarabunPSK" w:cs="TH SarabunPSK"/>
          <w:sz w:val="32"/>
          <w:szCs w:val="32"/>
          <w:cs/>
        </w:rPr>
        <w:t>ร้อยละ (เฉลี่ย) ของคะแนน เท่ากับ</w:t>
      </w:r>
    </w:p>
    <w:p w:rsidR="0086645B" w:rsidRPr="00957EE4" w:rsidRDefault="0086645B" w:rsidP="0086645B">
      <w:pPr>
        <w:pStyle w:val="a3"/>
        <w:spacing w:after="200" w:line="276" w:lineRule="auto"/>
        <w:ind w:left="735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6435C" wp14:editId="29F319F5">
                <wp:simplePos x="0" y="0"/>
                <wp:positionH relativeFrom="column">
                  <wp:posOffset>873457</wp:posOffset>
                </wp:positionH>
                <wp:positionV relativeFrom="paragraph">
                  <wp:posOffset>227159</wp:posOffset>
                </wp:positionV>
                <wp:extent cx="4114800" cy="34120"/>
                <wp:effectExtent l="0" t="0" r="19050" b="2349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2A742" id="ตัวเชื่อมต่อตรง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7.9pt" to="392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957EE4">
        <w:rPr>
          <w:rFonts w:ascii="TH SarabunPSK" w:hAnsi="TH SarabunPSK" w:cs="TH SarabunPSK"/>
          <w:sz w:val="32"/>
          <w:szCs w:val="32"/>
          <w:cs/>
        </w:rPr>
        <w:t xml:space="preserve">       (๑๐๐  + คะแนนสาขาเมือง + คะแนนสาขาธาตุพนม + คะแนนสาขาศรีสงคราม)</w:t>
      </w:r>
    </w:p>
    <w:p w:rsidR="0086645B" w:rsidRPr="00957EE4" w:rsidRDefault="0086645B" w:rsidP="0086645B">
      <w:pPr>
        <w:pStyle w:val="a3"/>
        <w:spacing w:after="200" w:line="276" w:lineRule="auto"/>
        <w:ind w:left="735"/>
        <w:jc w:val="thaiDistribute"/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4</w:t>
      </w:r>
    </w:p>
    <w:p w:rsidR="006A1E44" w:rsidRPr="00957EE4" w:rsidRDefault="006A1E44" w:rsidP="006A1E44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๑.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ในรอบการประเมิน ๖ เดือนแรก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และรอบประเมิน ๖ เดือนหลัง</w:t>
      </w:r>
      <w:r w:rsidRPr="00957EE4">
        <w:rPr>
          <w:rFonts w:ascii="TH SarabunPSK" w:hAnsi="TH SarabunPSK" w:cs="TH SarabunPSK"/>
          <w:sz w:val="30"/>
          <w:szCs w:val="30"/>
          <w:cs/>
        </w:rPr>
        <w:t xml:space="preserve"> ให้ดำเนินการตามแนวทางที่กำหนด 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957EE4">
        <w:rPr>
          <w:rFonts w:ascii="TH SarabunPSK" w:hAnsi="TH SarabunPSK" w:cs="TH SarabunPSK"/>
          <w:sz w:val="30"/>
          <w:szCs w:val="30"/>
          <w:cs/>
        </w:rPr>
        <w:t>รายงานผลผ่านระบบรายงานผลของ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สำ</w:t>
      </w:r>
      <w:r w:rsidRPr="00957EE4">
        <w:rPr>
          <w:rFonts w:ascii="TH SarabunPSK" w:hAnsi="TH SarabunPSK" w:cs="TH SarabunPSK"/>
          <w:sz w:val="30"/>
          <w:szCs w:val="30"/>
          <w:cs/>
        </w:rPr>
        <w:t>นักแผนภาษี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957EE4">
        <w:rPr>
          <w:rFonts w:ascii="TH SarabunPSK" w:hAnsi="TH SarabunPSK" w:cs="TH SarabunPSK"/>
          <w:sz w:val="30"/>
          <w:szCs w:val="30"/>
          <w:cs/>
        </w:rPr>
        <w:t>รายงานผ่านระบบรายงานผลของกลุ่มพัฒนาระบบบริหาร (กพร.)</w:t>
      </w:r>
      <w:r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A1E44" w:rsidRPr="00957EE4" w:rsidRDefault="006A1E44" w:rsidP="00014B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957EE4">
        <w:rPr>
          <w:rFonts w:ascii="TH SarabunPSK" w:hAnsi="TH SarabunPSK" w:cs="TH SarabunPSK"/>
          <w:sz w:val="30"/>
          <w:szCs w:val="30"/>
          <w:cs/>
        </w:rPr>
        <w:t xml:space="preserve">ในรอบการประเมิน ๖ เดือนแรก </w:t>
      </w:r>
      <w:r w:rsidRPr="00957EE4">
        <w:rPr>
          <w:rFonts w:ascii="TH SarabunPSK" w:hAnsi="TH SarabunPSK" w:cs="TH SarabunPSK" w:hint="cs"/>
          <w:sz w:val="30"/>
          <w:szCs w:val="30"/>
          <w:cs/>
        </w:rPr>
        <w:t>ให้แนบเอกสาร/หลักฐานการดำเนินการ ผ่านระบบ</w:t>
      </w:r>
      <w:r w:rsidRPr="00957EE4">
        <w:rPr>
          <w:rFonts w:ascii="TH SarabunPSK" w:hAnsi="TH SarabunPSK" w:cs="TH SarabunPSK"/>
          <w:sz w:val="30"/>
          <w:szCs w:val="30"/>
          <w:cs/>
        </w:rPr>
        <w:t>รายงานผ่านระบบรายงานผลของกลุ่มพัฒนาระบบบริหาร (กพร.)</w:t>
      </w:r>
      <w:r w:rsidR="00654F41" w:rsidRPr="00957EE4">
        <w:rPr>
          <w:rFonts w:ascii="TH SarabunPSK" w:hAnsi="TH SarabunPSK" w:cs="TH SarabunPSK" w:hint="cs"/>
          <w:sz w:val="30"/>
          <w:szCs w:val="30"/>
          <w:cs/>
        </w:rPr>
        <w:t xml:space="preserve"> และในรอบการประเมิน 6 เดือนหลัง ให้แนบเอกสาร/หลักฐานการดำเนินการ</w:t>
      </w:r>
      <w:r w:rsidR="00E97AB9" w:rsidRPr="00957EE4">
        <w:rPr>
          <w:rFonts w:ascii="TH SarabunPSK" w:hAnsi="TH SarabunPSK" w:cs="TH SarabunPSK" w:hint="cs"/>
          <w:sz w:val="30"/>
          <w:szCs w:val="30"/>
          <w:cs/>
        </w:rPr>
        <w:t>/สรุปผลการดำเนินการ</w:t>
      </w:r>
      <w:r w:rsidR="00654F41" w:rsidRPr="00957E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97AB9" w:rsidRPr="00957EE4">
        <w:rPr>
          <w:rFonts w:ascii="TH SarabunPSK" w:hAnsi="TH SarabunPSK" w:cs="TH SarabunPSK" w:hint="cs"/>
          <w:sz w:val="30"/>
          <w:szCs w:val="30"/>
          <w:cs/>
        </w:rPr>
        <w:t>ตาม</w:t>
      </w:r>
      <w:r w:rsidR="00654F41" w:rsidRPr="00957EE4">
        <w:rPr>
          <w:rFonts w:ascii="TH SarabunPSK" w:hAnsi="TH SarabunPSK" w:cs="TH SarabunPSK"/>
          <w:sz w:val="30"/>
          <w:szCs w:val="30"/>
          <w:cs/>
        </w:rPr>
        <w:t>แผนการติดตามผลการดำเนินการของศูนย์ราชการสะดวก (</w:t>
      </w:r>
      <w:r w:rsidR="00654F41" w:rsidRPr="00957EE4">
        <w:rPr>
          <w:rFonts w:ascii="TH SarabunPSK" w:hAnsi="TH SarabunPSK" w:cs="TH SarabunPSK"/>
          <w:sz w:val="30"/>
          <w:szCs w:val="30"/>
        </w:rPr>
        <w:t xml:space="preserve">Government Easy Contact Center </w:t>
      </w:r>
      <w:r w:rsidR="00654F41" w:rsidRPr="00957EE4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654F41" w:rsidRPr="00957EE4">
        <w:rPr>
          <w:rFonts w:ascii="TH SarabunPSK" w:hAnsi="TH SarabunPSK" w:cs="TH SarabunPSK"/>
          <w:sz w:val="30"/>
          <w:szCs w:val="30"/>
        </w:rPr>
        <w:t>GECC</w:t>
      </w:r>
      <w:r w:rsidR="00654F41" w:rsidRPr="00957EE4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97AB9" w:rsidRPr="00957EE4">
        <w:rPr>
          <w:rFonts w:ascii="TH SarabunPSK" w:hAnsi="TH SarabunPSK" w:cs="TH SarabunPSK" w:hint="cs"/>
          <w:sz w:val="30"/>
          <w:szCs w:val="30"/>
          <w:cs/>
        </w:rPr>
        <w:t>ในรอบ 6 เดือน หลัง</w:t>
      </w:r>
      <w:r w:rsidR="00654F41" w:rsidRPr="00957EE4">
        <w:rPr>
          <w:rFonts w:ascii="TH SarabunPSK" w:hAnsi="TH SarabunPSK" w:cs="TH SarabunPSK" w:hint="cs"/>
          <w:sz w:val="30"/>
          <w:szCs w:val="30"/>
          <w:cs/>
        </w:rPr>
        <w:t>ผ่านระบบ</w:t>
      </w:r>
      <w:r w:rsidR="00654F41" w:rsidRPr="00957EE4">
        <w:rPr>
          <w:rFonts w:ascii="TH SarabunPSK" w:hAnsi="TH SarabunPSK" w:cs="TH SarabunPSK"/>
          <w:sz w:val="30"/>
          <w:szCs w:val="30"/>
          <w:cs/>
        </w:rPr>
        <w:t>รายงานผ่านระบบรายงานผลของกลุ่มพัฒนาระบบบริหาร (กพร.)</w:t>
      </w:r>
    </w:p>
    <w:p w:rsidR="00654F41" w:rsidRPr="00957EE4" w:rsidRDefault="00654F41" w:rsidP="00654F41">
      <w:pPr>
        <w:pStyle w:val="a3"/>
        <w:spacing w:after="0" w:line="240" w:lineRule="auto"/>
        <w:ind w:left="975"/>
        <w:rPr>
          <w:rFonts w:ascii="TH SarabunPSK" w:hAnsi="TH SarabunPSK" w:cs="TH SarabunPSK"/>
          <w:sz w:val="30"/>
          <w:szCs w:val="30"/>
        </w:rPr>
      </w:pPr>
    </w:p>
    <w:p w:rsidR="00654F41" w:rsidRPr="00957EE4" w:rsidRDefault="00654F41" w:rsidP="00654F41">
      <w:pPr>
        <w:rPr>
          <w:rFonts w:ascii="TH SarabunPSK" w:hAnsi="TH SarabunPSK" w:cs="TH SarabunPSK"/>
          <w:sz w:val="32"/>
          <w:szCs w:val="32"/>
        </w:rPr>
      </w:pPr>
      <w:r w:rsidRPr="00957EE4">
        <w:rPr>
          <w:rFonts w:ascii="TH SarabunPSK" w:hAnsi="TH SarabunPSK" w:cs="TH SarabunPSK"/>
          <w:sz w:val="32"/>
          <w:szCs w:val="32"/>
          <w:cs/>
        </w:rPr>
        <w:t>ผู้ที่รับการประเมิน :</w:t>
      </w:r>
      <w:r w:rsidRPr="00957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EE4">
        <w:rPr>
          <w:rFonts w:ascii="TH SarabunPSK" w:hAnsi="TH SarabunPSK" w:cs="TH SarabunPSK"/>
          <w:sz w:val="32"/>
          <w:szCs w:val="32"/>
          <w:cs/>
        </w:rPr>
        <w:t>สรรพสามิตพื้นท</w:t>
      </w:r>
      <w:r w:rsidRPr="00957EE4">
        <w:rPr>
          <w:rFonts w:ascii="TH SarabunPSK" w:hAnsi="TH SarabunPSK" w:cs="TH SarabunPSK" w:hint="cs"/>
          <w:sz w:val="32"/>
          <w:szCs w:val="32"/>
          <w:cs/>
        </w:rPr>
        <w:t>ี่</w:t>
      </w:r>
    </w:p>
    <w:p w:rsidR="00A45B89" w:rsidRDefault="00A45B89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8480" behindDoc="1" locked="0" layoutInCell="1" allowOverlap="1" wp14:anchorId="61FB0F54" wp14:editId="77880359">
            <wp:simplePos x="0" y="0"/>
            <wp:positionH relativeFrom="column">
              <wp:posOffset>5148276</wp:posOffset>
            </wp:positionH>
            <wp:positionV relativeFrom="paragraph">
              <wp:posOffset>-650875</wp:posOffset>
            </wp:positionV>
            <wp:extent cx="1391976" cy="1391976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กรมภาษาไทย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76" cy="139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</w:p>
    <w:p w:rsidR="00014BE3" w:rsidRPr="004050B5" w:rsidRDefault="00014BE3" w:rsidP="00014BE3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37F55482" wp14:editId="59B7DDB6">
            <wp:simplePos x="0" y="0"/>
            <wp:positionH relativeFrom="column">
              <wp:posOffset>-4383375</wp:posOffset>
            </wp:positionH>
            <wp:positionV relativeFrom="paragraph">
              <wp:posOffset>545302</wp:posOffset>
            </wp:positionV>
            <wp:extent cx="11506200" cy="1045527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ูกศรพุ่งขึ้น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0" cy="10455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BE3" w:rsidRPr="004050B5" w:rsidRDefault="00014BE3" w:rsidP="00014BE3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</w:p>
    <w:p w:rsidR="00014BE3" w:rsidRPr="004050B5" w:rsidRDefault="00014BE3" w:rsidP="00014BE3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</w:p>
    <w:p w:rsidR="00014BE3" w:rsidRPr="004050B5" w:rsidRDefault="00014BE3" w:rsidP="00014BE3">
      <w:pPr>
        <w:spacing w:after="0"/>
        <w:jc w:val="center"/>
        <w:rPr>
          <w:rFonts w:ascii="Superspace Regular" w:hAnsi="Superspace Regular" w:cs="Superspace Regular"/>
          <w:b/>
          <w:bCs/>
          <w:color w:val="000000" w:themeColor="text1"/>
          <w:sz w:val="50"/>
          <w:szCs w:val="50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DC16AD3" wp14:editId="002C2D72">
                <wp:simplePos x="0" y="0"/>
                <wp:positionH relativeFrom="column">
                  <wp:posOffset>-418465</wp:posOffset>
                </wp:positionH>
                <wp:positionV relativeFrom="paragraph">
                  <wp:posOffset>104775</wp:posOffset>
                </wp:positionV>
                <wp:extent cx="6960870" cy="1404620"/>
                <wp:effectExtent l="0" t="0" r="0" b="50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BE3" w:rsidRPr="00F4415B" w:rsidRDefault="00014BE3" w:rsidP="00014BE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F4415B">
                              <w:rPr>
                                <w:rFonts w:ascii="Superspace Bold" w:hAnsi="Superspace Bold" w:cs="Superspace Bol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 xml:space="preserve"> คู่มือการตรวจติดตามและประเมินผลการดำเนินการตามมาตรฐานการให้บริการของกรมสรรพสามิต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16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95pt;margin-top:8.25pt;width:548.1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WHwIAAB0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" stroked="f">
                <v:textbox style="mso-fit-shape-to-text:t">
                  <w:txbxContent>
                    <w:p w:rsidR="00014BE3" w:rsidRPr="00F4415B" w:rsidRDefault="00014BE3" w:rsidP="00014BE3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F4415B">
                        <w:rPr>
                          <w:rFonts w:ascii="Superspace Bold" w:hAnsi="Superspace Bold" w:cs="Superspace Bold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 xml:space="preserve"> คู่มือการตรวจติดตามและประเมินผลการดำเนินการตามมาตรฐานการให้บริการของกรมสรรพสามิต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9D82D94" wp14:editId="35596554">
                <wp:simplePos x="0" y="0"/>
                <wp:positionH relativeFrom="column">
                  <wp:posOffset>-297785</wp:posOffset>
                </wp:positionH>
                <wp:positionV relativeFrom="paragraph">
                  <wp:posOffset>166577</wp:posOffset>
                </wp:positionV>
                <wp:extent cx="6960870" cy="14046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BE3" w:rsidRPr="00F4415B" w:rsidRDefault="00014BE3" w:rsidP="00014BE3">
                            <w:pPr>
                              <w:spacing w:after="0"/>
                              <w:jc w:val="center"/>
                              <w:rPr>
                                <w:rFonts w:ascii="Superspace Bold" w:hAnsi="Superspace Bold" w:cs="Superspace Bol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</w:pPr>
                            <w:r w:rsidRPr="00F4415B">
                              <w:rPr>
                                <w:rFonts w:ascii="Superspace Bold" w:hAnsi="Superspace Bold" w:cs="Superspace Bol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</w:rPr>
                              <w:t>ประจำปีงบประมาณ พ.ศ. ๒๕๖๒</w:t>
                            </w:r>
                          </w:p>
                          <w:p w:rsidR="00014BE3" w:rsidRPr="00F4415B" w:rsidRDefault="00014BE3" w:rsidP="00014BE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82D94" id="_x0000_s1027" type="#_x0000_t202" style="position:absolute;left:0;text-align:left;margin-left:-23.45pt;margin-top:13.1pt;width:548.1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i/IQIAACM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" stroked="f">
                <v:textbox style="mso-fit-shape-to-text:t">
                  <w:txbxContent>
                    <w:p w:rsidR="00014BE3" w:rsidRPr="00F4415B" w:rsidRDefault="00014BE3" w:rsidP="00014BE3">
                      <w:pPr>
                        <w:spacing w:after="0"/>
                        <w:jc w:val="center"/>
                        <w:rPr>
                          <w:rFonts w:ascii="Superspace Bold" w:hAnsi="Superspace Bold" w:cs="Superspace Bold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</w:pPr>
                      <w:r w:rsidRPr="00F4415B">
                        <w:rPr>
                          <w:rFonts w:ascii="Superspace Bold" w:hAnsi="Superspace Bold" w:cs="Superspace Bold"/>
                          <w:b/>
                          <w:bCs/>
                          <w:color w:val="000000" w:themeColor="text1"/>
                          <w:sz w:val="52"/>
                          <w:szCs w:val="52"/>
                          <w:cs/>
                        </w:rPr>
                        <w:t>ประจำปีงบประมาณ พ.ศ. ๒๕๖๒</w:t>
                      </w:r>
                    </w:p>
                    <w:p w:rsidR="00014BE3" w:rsidRPr="00F4415B" w:rsidRDefault="00014BE3" w:rsidP="00014BE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 w:hint="cs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11238" wp14:editId="7574CBDA">
                <wp:simplePos x="0" y="0"/>
                <wp:positionH relativeFrom="column">
                  <wp:posOffset>5765446</wp:posOffset>
                </wp:positionH>
                <wp:positionV relativeFrom="paragraph">
                  <wp:posOffset>140143</wp:posOffset>
                </wp:positionV>
                <wp:extent cx="719558" cy="680484"/>
                <wp:effectExtent l="0" t="0" r="23495" b="24765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58" cy="68048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017D9" id="สี่เหลี่ยมผืนผ้ามุมมน 26" o:spid="_x0000_s1026" style="position:absolute;margin-left:453.95pt;margin-top:11.05pt;width:56.65pt;height:5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" fillcolor="white [3212]" strokecolor="white [3212]" strokeweight="1pt">
                <v:stroke joinstyle="miter"/>
              </v:roundrect>
            </w:pict>
          </mc:Fallback>
        </mc:AlternateContent>
      </w: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CBD5E69" wp14:editId="27DBB17F">
                <wp:simplePos x="0" y="0"/>
                <wp:positionH relativeFrom="column">
                  <wp:posOffset>4437513</wp:posOffset>
                </wp:positionH>
                <wp:positionV relativeFrom="paragraph">
                  <wp:posOffset>693553</wp:posOffset>
                </wp:positionV>
                <wp:extent cx="2434339" cy="486410"/>
                <wp:effectExtent l="0" t="0" r="23495" b="279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339" cy="486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BE3" w:rsidRPr="00F4415B" w:rsidRDefault="00014BE3" w:rsidP="00014BE3">
                            <w:pPr>
                              <w:spacing w:after="0"/>
                              <w:jc w:val="center"/>
                              <w:rPr>
                                <w:rFonts w:ascii="Superspace Bold" w:hAnsi="Superspace Bold" w:cs="Superspace Bol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F4415B">
                              <w:rPr>
                                <w:rFonts w:ascii="Superspace Bold" w:hAnsi="Superspace Bold" w:cs="Superspace Bold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กลุ่มพัฒนาระบบบริหาร</w:t>
                            </w:r>
                          </w:p>
                          <w:p w:rsidR="00014BE3" w:rsidRPr="00F4415B" w:rsidRDefault="00014BE3" w:rsidP="00014BE3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5E69" id="_x0000_s1028" type="#_x0000_t202" style="position:absolute;left:0;text-align:left;margin-left:349.4pt;margin-top:54.6pt;width:191.7pt;height:38.3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" fillcolor="white [3212]" strokecolor="white [3212]">
                <v:textbox>
                  <w:txbxContent>
                    <w:p w:rsidR="00014BE3" w:rsidRPr="00F4415B" w:rsidRDefault="00014BE3" w:rsidP="00014BE3">
                      <w:pPr>
                        <w:spacing w:after="0"/>
                        <w:jc w:val="center"/>
                        <w:rPr>
                          <w:rFonts w:ascii="Superspace Bold" w:hAnsi="Superspace Bold" w:cs="Superspace Bold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F4415B">
                        <w:rPr>
                          <w:rFonts w:ascii="Superspace Bold" w:hAnsi="Superspace Bold" w:cs="Superspace Bold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กลุ่มพัฒนาระบบบริหาร</w:t>
                      </w:r>
                    </w:p>
                    <w:p w:rsidR="00014BE3" w:rsidRPr="00F4415B" w:rsidRDefault="00014BE3" w:rsidP="00014BE3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51653" wp14:editId="39A6490B">
                <wp:simplePos x="0" y="0"/>
                <wp:positionH relativeFrom="column">
                  <wp:posOffset>5853126</wp:posOffset>
                </wp:positionH>
                <wp:positionV relativeFrom="paragraph">
                  <wp:posOffset>349885</wp:posOffset>
                </wp:positionV>
                <wp:extent cx="310515" cy="414020"/>
                <wp:effectExtent l="0" t="0" r="13335" b="2413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ECC84E" id="สี่เหลี่ยมผืนผ้ามุมมน 11" o:spid="_x0000_s1026" style="position:absolute;margin-left:460.9pt;margin-top:27.55pt;width:24.45pt;height:3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</w:p>
    <w:p w:rsidR="00014BE3" w:rsidRPr="004050B5" w:rsidRDefault="00014BE3" w:rsidP="00014BE3">
      <w:pPr>
        <w:spacing w:after="0"/>
        <w:ind w:left="3316" w:right="-257" w:firstLine="1004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CEB23" wp14:editId="10E563C7">
                <wp:simplePos x="0" y="0"/>
                <wp:positionH relativeFrom="column">
                  <wp:posOffset>5876014</wp:posOffset>
                </wp:positionH>
                <wp:positionV relativeFrom="paragraph">
                  <wp:posOffset>-516834</wp:posOffset>
                </wp:positionV>
                <wp:extent cx="310515" cy="414020"/>
                <wp:effectExtent l="0" t="0" r="13335" b="2413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950A69" id="สี่เหลี่ยมผืนผ้ามุมมน 7" o:spid="_x0000_s1026" style="position:absolute;margin-left:462.7pt;margin-top:-40.7pt;width:24.45pt;height:3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40"/>
          <w:szCs w:val="40"/>
          <w:cs/>
        </w:rPr>
        <w:t>สารบัญ</w:t>
      </w:r>
    </w:p>
    <w:p w:rsidR="00014BE3" w:rsidRPr="004050B5" w:rsidRDefault="00014BE3" w:rsidP="00014BE3">
      <w:pPr>
        <w:spacing w:after="0"/>
        <w:ind w:left="-284" w:right="-257" w:firstLine="644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tbl>
      <w:tblPr>
        <w:tblW w:w="10209" w:type="dxa"/>
        <w:tblInd w:w="-624" w:type="dxa"/>
        <w:tblLook w:val="0000" w:firstRow="0" w:lastRow="0" w:firstColumn="0" w:lastColumn="0" w:noHBand="0" w:noVBand="0"/>
      </w:tblPr>
      <w:tblGrid>
        <w:gridCol w:w="649"/>
        <w:gridCol w:w="8480"/>
        <w:gridCol w:w="1080"/>
      </w:tblGrid>
      <w:tr w:rsidR="00014BE3" w:rsidRPr="004050B5" w:rsidTr="005D1550">
        <w:trPr>
          <w:trHeight w:val="326"/>
        </w:trPr>
        <w:tc>
          <w:tcPr>
            <w:tcW w:w="649" w:type="dxa"/>
          </w:tcPr>
          <w:p w:rsidR="00014BE3" w:rsidRPr="004050B5" w:rsidRDefault="00014BE3" w:rsidP="005D1550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8480" w:type="dxa"/>
          </w:tcPr>
          <w:p w:rsidR="00014BE3" w:rsidRPr="004050B5" w:rsidRDefault="00014BE3" w:rsidP="005D1550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080" w:type="dxa"/>
          </w:tcPr>
          <w:p w:rsidR="00014BE3" w:rsidRPr="004050B5" w:rsidRDefault="00014BE3" w:rsidP="005D1550">
            <w:pPr>
              <w:spacing w:after="0"/>
              <w:ind w:left="-284" w:right="-257" w:firstLine="458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หน้า</w:t>
            </w:r>
          </w:p>
        </w:tc>
      </w:tr>
      <w:tr w:rsidR="00014BE3" w:rsidRPr="004050B5" w:rsidTr="005D1550">
        <w:trPr>
          <w:trHeight w:val="502"/>
        </w:trPr>
        <w:tc>
          <w:tcPr>
            <w:tcW w:w="649" w:type="dxa"/>
          </w:tcPr>
          <w:p w:rsidR="00014BE3" w:rsidRPr="004050B5" w:rsidRDefault="00014BE3" w:rsidP="005D1550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๑.</w:t>
            </w:r>
          </w:p>
        </w:tc>
        <w:tc>
          <w:tcPr>
            <w:tcW w:w="8480" w:type="dxa"/>
          </w:tcPr>
          <w:p w:rsidR="00014BE3" w:rsidRPr="004050B5" w:rsidRDefault="00014BE3" w:rsidP="005D1550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ที่มาและความสำคัญ</w:t>
            </w:r>
          </w:p>
        </w:tc>
        <w:tc>
          <w:tcPr>
            <w:tcW w:w="1080" w:type="dxa"/>
          </w:tcPr>
          <w:p w:rsidR="00014BE3" w:rsidRPr="004050B5" w:rsidRDefault="00014BE3" w:rsidP="005D1550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๓</w:t>
            </w:r>
          </w:p>
        </w:tc>
      </w:tr>
      <w:tr w:rsidR="00014BE3" w:rsidRPr="004050B5" w:rsidTr="005D1550">
        <w:trPr>
          <w:trHeight w:val="519"/>
        </w:trPr>
        <w:tc>
          <w:tcPr>
            <w:tcW w:w="649" w:type="dxa"/>
          </w:tcPr>
          <w:p w:rsidR="00014BE3" w:rsidRPr="004050B5" w:rsidRDefault="00014BE3" w:rsidP="005D1550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๒.</w:t>
            </w:r>
          </w:p>
        </w:tc>
        <w:tc>
          <w:tcPr>
            <w:tcW w:w="8480" w:type="dxa"/>
          </w:tcPr>
          <w:p w:rsidR="00014BE3" w:rsidRPr="004050B5" w:rsidRDefault="00014BE3" w:rsidP="005D1550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 xml:space="preserve">วัตถุประสงค์ </w:t>
            </w:r>
          </w:p>
        </w:tc>
        <w:tc>
          <w:tcPr>
            <w:tcW w:w="1080" w:type="dxa"/>
          </w:tcPr>
          <w:p w:rsidR="00014BE3" w:rsidRPr="004050B5" w:rsidRDefault="00014BE3" w:rsidP="005D1550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๔</w:t>
            </w:r>
          </w:p>
        </w:tc>
      </w:tr>
      <w:tr w:rsidR="00014BE3" w:rsidRPr="004050B5" w:rsidTr="005D1550">
        <w:trPr>
          <w:trHeight w:val="411"/>
        </w:trPr>
        <w:tc>
          <w:tcPr>
            <w:tcW w:w="649" w:type="dxa"/>
          </w:tcPr>
          <w:p w:rsidR="00014BE3" w:rsidRPr="004050B5" w:rsidRDefault="00014BE3" w:rsidP="005D1550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๓.</w:t>
            </w:r>
          </w:p>
        </w:tc>
        <w:tc>
          <w:tcPr>
            <w:tcW w:w="8480" w:type="dxa"/>
          </w:tcPr>
          <w:p w:rsidR="00014BE3" w:rsidRPr="004050B5" w:rsidRDefault="00014BE3" w:rsidP="005D1550">
            <w:pPr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นิยามศัพท์</w:t>
            </w:r>
          </w:p>
        </w:tc>
        <w:tc>
          <w:tcPr>
            <w:tcW w:w="1080" w:type="dxa"/>
          </w:tcPr>
          <w:p w:rsidR="00014BE3" w:rsidRPr="004050B5" w:rsidRDefault="00014BE3" w:rsidP="005D1550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๔</w:t>
            </w:r>
          </w:p>
        </w:tc>
      </w:tr>
      <w:tr w:rsidR="00014BE3" w:rsidRPr="004050B5" w:rsidTr="005D1550">
        <w:trPr>
          <w:trHeight w:val="603"/>
        </w:trPr>
        <w:tc>
          <w:tcPr>
            <w:tcW w:w="649" w:type="dxa"/>
          </w:tcPr>
          <w:p w:rsidR="00014BE3" w:rsidRPr="004050B5" w:rsidRDefault="00014BE3" w:rsidP="005D1550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๔.</w:t>
            </w:r>
          </w:p>
        </w:tc>
        <w:tc>
          <w:tcPr>
            <w:tcW w:w="8480" w:type="dxa"/>
          </w:tcPr>
          <w:p w:rsidR="00014BE3" w:rsidRPr="004050B5" w:rsidRDefault="00014BE3" w:rsidP="005D1550">
            <w:pPr>
              <w:spacing w:after="0"/>
              <w:ind w:right="-257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เกณฑ์</w:t>
            </w: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การตรวจประเมินเพื่อขอรับรองมาตรฐานการให้บริการของศูนย์ราชการสะดวก</w:t>
            </w: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(</w:t>
            </w: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  <w:t>GECC</w:t>
            </w: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)</w:t>
            </w:r>
          </w:p>
        </w:tc>
        <w:tc>
          <w:tcPr>
            <w:tcW w:w="1080" w:type="dxa"/>
          </w:tcPr>
          <w:p w:rsidR="00014BE3" w:rsidRPr="004050B5" w:rsidRDefault="00014BE3" w:rsidP="005D1550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๖</w:t>
            </w:r>
          </w:p>
        </w:tc>
      </w:tr>
      <w:tr w:rsidR="00014BE3" w:rsidRPr="004050B5" w:rsidTr="005D1550">
        <w:trPr>
          <w:trHeight w:val="569"/>
        </w:trPr>
        <w:tc>
          <w:tcPr>
            <w:tcW w:w="649" w:type="dxa"/>
          </w:tcPr>
          <w:p w:rsidR="00014BE3" w:rsidRPr="004050B5" w:rsidRDefault="00014BE3" w:rsidP="005D1550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๕</w:t>
            </w: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.</w:t>
            </w:r>
          </w:p>
        </w:tc>
        <w:tc>
          <w:tcPr>
            <w:tcW w:w="8480" w:type="dxa"/>
          </w:tcPr>
          <w:p w:rsidR="00014BE3" w:rsidRPr="004050B5" w:rsidRDefault="00014BE3" w:rsidP="005D1550">
            <w:pPr>
              <w:spacing w:after="0"/>
              <w:ind w:right="-257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ระยะเวลาในการ</w:t>
            </w: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ขอ</w:t>
            </w: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 xml:space="preserve">รับรองมาตรฐานศูนย์ราชการสะดวก  </w:t>
            </w:r>
          </w:p>
        </w:tc>
        <w:tc>
          <w:tcPr>
            <w:tcW w:w="1080" w:type="dxa"/>
          </w:tcPr>
          <w:p w:rsidR="00014BE3" w:rsidRPr="004050B5" w:rsidRDefault="00014BE3" w:rsidP="005D1550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๑๔</w:t>
            </w:r>
          </w:p>
        </w:tc>
      </w:tr>
      <w:tr w:rsidR="00014BE3" w:rsidRPr="004050B5" w:rsidTr="005D1550">
        <w:trPr>
          <w:trHeight w:val="418"/>
        </w:trPr>
        <w:tc>
          <w:tcPr>
            <w:tcW w:w="649" w:type="dxa"/>
          </w:tcPr>
          <w:p w:rsidR="00014BE3" w:rsidRPr="004050B5" w:rsidRDefault="00014BE3" w:rsidP="005D1550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๖.</w:t>
            </w:r>
          </w:p>
        </w:tc>
        <w:tc>
          <w:tcPr>
            <w:tcW w:w="8480" w:type="dxa"/>
          </w:tcPr>
          <w:p w:rsidR="00014BE3" w:rsidRPr="004050B5" w:rsidRDefault="00014BE3" w:rsidP="005D1550">
            <w:pPr>
              <w:spacing w:after="0"/>
              <w:ind w:left="-30" w:right="-257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คำอธิบายแนวทางการดำเนินงานของศูนย์ราชการสะดวก</w:t>
            </w:r>
          </w:p>
        </w:tc>
        <w:tc>
          <w:tcPr>
            <w:tcW w:w="1080" w:type="dxa"/>
          </w:tcPr>
          <w:p w:rsidR="00014BE3" w:rsidRPr="004050B5" w:rsidRDefault="00014BE3" w:rsidP="005D1550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๑๕</w:t>
            </w:r>
          </w:p>
        </w:tc>
      </w:tr>
      <w:tr w:rsidR="00014BE3" w:rsidRPr="004050B5" w:rsidTr="005D1550">
        <w:trPr>
          <w:trHeight w:val="494"/>
        </w:trPr>
        <w:tc>
          <w:tcPr>
            <w:tcW w:w="649" w:type="dxa"/>
          </w:tcPr>
          <w:p w:rsidR="00014BE3" w:rsidRPr="004050B5" w:rsidRDefault="00014BE3" w:rsidP="005D1550">
            <w:pPr>
              <w:spacing w:after="0"/>
              <w:ind w:left="-284" w:right="-257" w:firstLine="29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๗</w:t>
            </w: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.</w:t>
            </w:r>
          </w:p>
        </w:tc>
        <w:tc>
          <w:tcPr>
            <w:tcW w:w="8480" w:type="dxa"/>
          </w:tcPr>
          <w:p w:rsidR="00014BE3" w:rsidRPr="004050B5" w:rsidRDefault="00014BE3" w:rsidP="005D1550">
            <w:pPr>
              <w:spacing w:after="0"/>
              <w:ind w:right="-257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เอกสารอ้างอิง</w:t>
            </w:r>
          </w:p>
        </w:tc>
        <w:tc>
          <w:tcPr>
            <w:tcW w:w="1080" w:type="dxa"/>
          </w:tcPr>
          <w:p w:rsidR="00014BE3" w:rsidRPr="004050B5" w:rsidRDefault="00014BE3" w:rsidP="005D1550">
            <w:pPr>
              <w:spacing w:after="0"/>
              <w:ind w:left="-284" w:right="-257" w:firstLine="644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</w:rPr>
            </w:pPr>
            <w:r w:rsidRPr="004050B5">
              <w:rPr>
                <w:rFonts w:ascii="TH Sarabun New" w:hAnsi="TH Sarabun New" w:cs="TH Sarabun New" w:hint="cs"/>
                <w:b/>
                <w:bCs/>
                <w:color w:val="000000" w:themeColor="text1"/>
                <w:sz w:val="36"/>
                <w:szCs w:val="36"/>
                <w:cs/>
              </w:rPr>
              <w:t>๑๗</w:t>
            </w:r>
          </w:p>
        </w:tc>
      </w:tr>
    </w:tbl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-257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spacing w:after="0"/>
        <w:ind w:right="141"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17666" wp14:editId="43980E3B">
                <wp:simplePos x="0" y="0"/>
                <wp:positionH relativeFrom="column">
                  <wp:posOffset>5868063</wp:posOffset>
                </wp:positionH>
                <wp:positionV relativeFrom="paragraph">
                  <wp:posOffset>-477078</wp:posOffset>
                </wp:positionV>
                <wp:extent cx="310515" cy="414020"/>
                <wp:effectExtent l="0" t="0" r="13335" b="2413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4AD701" id="สี่เหลี่ยมผืนผ้ามุมมน 8" o:spid="_x0000_s1026" style="position:absolute;margin-left:462.05pt;margin-top:-37.55pt;width:24.45pt;height:3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  <w:cs/>
        </w:rPr>
        <w:t>คู่มือการตรวจติดตามและประเมินผลการดำเนินการตามมาตรฐานการให้บริการของกรมสรรพสามิต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40"/>
          <w:szCs w:val="40"/>
          <w:cs/>
        </w:rPr>
        <w:t xml:space="preserve"> ประจำปีงบประมาณ พ.ศ. ๒๕๖๒</w:t>
      </w:r>
    </w:p>
    <w:p w:rsidR="00014BE3" w:rsidRPr="004050B5" w:rsidRDefault="00014BE3" w:rsidP="00014BE3">
      <w:pPr>
        <w:spacing w:after="0"/>
        <w:ind w:right="141"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014BE3" w:rsidRPr="004050B5" w:rsidRDefault="00014BE3" w:rsidP="00014BE3">
      <w:pPr>
        <w:pStyle w:val="a3"/>
        <w:numPr>
          <w:ilvl w:val="0"/>
          <w:numId w:val="8"/>
        </w:numPr>
        <w:spacing w:after="0" w:line="276" w:lineRule="auto"/>
        <w:ind w:left="284" w:hanging="284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 xml:space="preserve"> ที่มาและความสำคัญ</w:t>
      </w:r>
    </w:p>
    <w:p w:rsidR="00014BE3" w:rsidRPr="004050B5" w:rsidRDefault="00014BE3" w:rsidP="00014BE3">
      <w:pPr>
        <w:spacing w:before="240" w:after="0" w:line="240" w:lineRule="auto"/>
        <w:ind w:firstLine="107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๑.๑  การประชุมคณะรัฐมนตรีเมื่อวันที่ ๑ กันยายน ๒๕๕๘ นายกรัฐมนตรีได้มอบนโยบายให้ทุกกระทรวง กรม และจังหวัด รวมทั้งรัฐวิสาหกิจที่เกี่ยวข้องจัดให้มี“ศูนย์ราชการสะดวก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Government Easy Contact Center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: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GECC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)” เพื่อเป็นหน่วยงานที่ทำหน้าที่ให้คำแนะนำ และอำนวยความสะดวกแก่ประชาชนให้เกิดการให้บริการที่มีประสิทธิภาพ และสร้างความเชื่อมั่นให้แก่ประชาชนที่เดินทางมาติดต่อราชการกับหน่วยงานของรัฐ</w:t>
      </w:r>
    </w:p>
    <w:p w:rsidR="00014BE3" w:rsidRPr="004050B5" w:rsidRDefault="00014BE3" w:rsidP="00014BE3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๑.๒  พระราชบัญญัติการอำนวยความสะดวกในการพิจารณาอนุญาตของทางราชการ พ.ศ. ๒๕๕๘ ได้กำหนดเกี่ยวกับการจัดให้มีศูนย์บริการร่วมเพื่ออำนวยความสะดวกแก่ประชาชนไว้ใน ๒ มาตรา ดังนี้ </w:t>
      </w:r>
    </w:p>
    <w:p w:rsidR="00014BE3" w:rsidRPr="004050B5" w:rsidRDefault="00014BE3" w:rsidP="00014BE3">
      <w:pPr>
        <w:tabs>
          <w:tab w:val="left" w:pos="1560"/>
        </w:tabs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มาตรา ๗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วรรคสี่ กำหนดว่า “เพื่อประโยชน์ในการอำนวยความสะดวกให้แก่ประชาชน ให้ส่วนราชการจัดให้มีศูนย์บริการร่วมเพื่อรับคำขอและชี้แจงรายละเอียดเกี่ยวกับการอนุญาตต่าง ๆ ตามกฎหมาย ว่าด้วยการอนุญาตไว้ ณ ที่เดียวกันตามแนวทางที่สำนักงานคณะกรรมการพัฒนาระบ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บร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ิ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หาร (ก.พ.ร.)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กำหนด”</w:t>
      </w:r>
    </w:p>
    <w:p w:rsidR="00014BE3" w:rsidRPr="004050B5" w:rsidRDefault="00014BE3" w:rsidP="00014BE3">
      <w:pPr>
        <w:tabs>
          <w:tab w:val="left" w:pos="1418"/>
          <w:tab w:val="left" w:pos="156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มาตรา ๑๔ วรรคหนึ่ง ในกรณีจำเป็นและสมควรเพื่อประโยชน์ในการอำนวยความสะดวกแก่ประชาชน ให้คณะรัฐมนตรี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มติจัดตั้งศูนย์รับคำขออนุญาต เพื่อทำหน้าที่เป็นศูนย์กลางในการรับคำขอตามกฎหมายว่าด้วยการอนุญาตขึ้น</w:t>
      </w:r>
    </w:p>
    <w:p w:rsidR="00014BE3" w:rsidRPr="004050B5" w:rsidRDefault="00014BE3" w:rsidP="00014BE3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๑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.๓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๒๕๔๖ ได้กำหนดแนวทางการปฏิบัติราชการเพื่อให้เกิดประโยชน์สุขแก่ประชาชนที่สำคัญประการหนึ่ง กำหนดให้มีการจัดตั้งศูนย์บริการร่วมเพื่อลดระยะเวลาของประชาชนในการมาติดต่อราชการโดยไม่ต้องเดินทางไปติดต่อส่วนราชการหลายแห่ง เพื่อดำเนินการในเรื่องเดียวกัน และประชาชนสามารถติดต่อสอบถามงานที่เกี่ยวข้อง ณ ที่แห่งเดียวได้ทุกเรื่อง ดังนั้นในการปฏิบัติราชการของส่วนราชการให้คำนึงถึงความต้องการ การอำนวยความสะดวก และความพึงพอใ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ของประชาชนผู้รับบริการเป็นหลัก</w:t>
      </w:r>
    </w:p>
    <w:p w:rsidR="00014BE3" w:rsidRPr="004050B5" w:rsidRDefault="00014BE3" w:rsidP="00014BE3">
      <w:pPr>
        <w:tabs>
          <w:tab w:val="left" w:pos="1134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ดังนั้นเพื่อให้การจัดตั้งศูนย์ราชการสะดวกของกรมสรรพสามิต เป็นไปตามนโยบายของนายกรัฐมนตรี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มีมาตรฐานเดียวกันทั่วประเทศ และดำเนินการต่อเนื่องทุกปี กลุ่มพัฒนาระบบบริหาร (กพร.) พิจารณาแล้วจึง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ได้จัดทำ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คู่มือการตรวจประเมินสำนักงานสรรพสามิตพื้นที่/พื้นที่สาขา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เพื่อขอรับรองมาตรฐานการให้บริการของศูนย์ราชการสะดวก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GECC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ของกรมสรรพสามิต ประจำปีงบประมาณ พ.ศ. ๒๕๖๑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ซึ่งประกอบด้วย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หลักเกณฑ์ วิธีการดำเนินการ ระยะเวลาในการขอรับรองมาตรฐานฯ รวมทั้งแบบฟอร์มที่เกี่ยวข้อง ทั้งนี้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เพื่อให้สำนักงานสรรพสามิต</w:t>
      </w: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66CBD8" wp14:editId="71A6F236">
                <wp:simplePos x="0" y="0"/>
                <wp:positionH relativeFrom="column">
                  <wp:posOffset>5931673</wp:posOffset>
                </wp:positionH>
                <wp:positionV relativeFrom="paragraph">
                  <wp:posOffset>-508884</wp:posOffset>
                </wp:positionV>
                <wp:extent cx="310515" cy="414020"/>
                <wp:effectExtent l="0" t="0" r="13335" b="2413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E50FF1" id="สี่เหลี่ยมผืนผ้ามุมมน 9" o:spid="_x0000_s1026" style="position:absolute;margin-left:467.05pt;margin-top:-40.05pt;width:24.45pt;height:32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พื้นที่/พื้นที่สาขาทั่วประเทศ ขอรับรองมาตรฐานการให้บริการของศูนย์ราชการสะดวก จากสำนักงานปลัดสำนักนายกรัฐมนตรี และเพื่อให้สำนักงานสรรพสามิตพื้นที่/พื้นที่สาขา เป็นศูนย์ราชการสะดวกที่ทำหน้าที่ให้คำแนะนำ อำนวยความสะดวกแก่ประชาชนให้เกิดการบริการที่มีประสิทธิภาพ สร้างความเชื่อมั่นให้แก่ประชาชนที่เดินทางมาติดต่อราชการกับกรมสรรพสามิต และเพื่อพัฒนาการให้บริการไปสู่การบริการเบ็ดเสร็จ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One Stop Service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: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OSS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ณ จุดเดียว โดยสำนักงานสรรพสามิตพื้นที่/พื้นที่สาขาที่ได้รับการรับรองมาตรฐานการให้บริการของศูนย์ราชการสะดวก จะเป็นหน่วยงานต้นแบบในการปรับปรุงพัฒนาสำนักงานฯ และยกระดับมาตรฐานการให้บริการประชาชนในอนาคตต่อไป </w:t>
      </w:r>
    </w:p>
    <w:p w:rsidR="00014BE3" w:rsidRPr="004050B5" w:rsidRDefault="00014BE3" w:rsidP="00014BE3">
      <w:pPr>
        <w:tabs>
          <w:tab w:val="left" w:pos="1418"/>
        </w:tabs>
        <w:spacing w:after="0" w:line="240" w:lineRule="auto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pStyle w:val="a3"/>
        <w:numPr>
          <w:ilvl w:val="0"/>
          <w:numId w:val="8"/>
        </w:numPr>
        <w:spacing w:after="0" w:line="276" w:lineRule="auto"/>
        <w:ind w:left="426" w:hanging="426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วัตถุประสงค์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2.1   เพื่อให้การดำเนินงานของศูนย์ราชการสะดวกของสำนักงานสรรพสามิตพื้นที่/พื้นที่สาขา มีมาตรฐานเดียวกัน สามารถบรรลุจุดมุ่งหมายในการอำนวยความสะดวกแก่ประชาชน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๒.๒   </w:t>
      </w:r>
      <w:r w:rsidRPr="004050B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เพื่อขอรับรองมาตรฐานการให้บริการศูนย์ราชการสะดวกของสำนักงานสรรพสามิตพื้นที่/พื้นที่สาขา จากสำนักงานปลัดสำนักนายกรัฐมนตรี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2.3   เพื่อเป็นเครื่องมือในการประเมินผลการดำเนินการของศูนย์ราชการสะดวกที่นำไปสู่การพัฒนา ปรับปรุง และสร้างภาพลักษณ์ที่ดีให้กับสำนักงานสรรพสามิตพื้นที่/พื้นที่สาขา ทั่วประเทศ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014BE3" w:rsidRPr="004050B5" w:rsidRDefault="00014BE3" w:rsidP="00014BE3">
      <w:pPr>
        <w:pStyle w:val="a3"/>
        <w:numPr>
          <w:ilvl w:val="0"/>
          <w:numId w:val="8"/>
        </w:numPr>
        <w:spacing w:after="0" w:line="276" w:lineRule="auto"/>
        <w:ind w:left="426" w:hanging="426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นิยาม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 xml:space="preserve">ศัพท์ </w:t>
      </w:r>
    </w:p>
    <w:p w:rsidR="00014BE3" w:rsidRPr="004050B5" w:rsidRDefault="00014BE3" w:rsidP="00014BE3">
      <w:pPr>
        <w:pStyle w:val="a3"/>
        <w:tabs>
          <w:tab w:val="left" w:pos="1418"/>
        </w:tabs>
        <w:spacing w:before="240"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0"/>
          <w:szCs w:val="30"/>
          <w:cs/>
        </w:rPr>
        <w:t xml:space="preserve">๓.๑  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  <w:cs/>
        </w:rPr>
        <w:t>ศูนย์ราชการสะดวก (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</w:rPr>
        <w:t xml:space="preserve">Government Easy Contact Centre 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  <w:cs/>
        </w:rPr>
        <w:t xml:space="preserve">: 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</w:rPr>
        <w:t>GECC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0"/>
          <w:szCs w:val="30"/>
          <w:cs/>
        </w:rPr>
        <w:t>)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851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เป็นหน่วย/จุดบริการที่ทำหน้าที่เกี่ยวกับการให้คำแนะนำและการอำนวยความสะดวกแก่ประชาชนที่มีประสิทธิภาพ และสร้างความเชื่อมั่น ความประทับใจให้แก่ประชาชนที่เดินทางมาติดต่อราชการ เป็นการบริการที่สร้างภาพลักษณ์ที่ดีให้แก่ภาคราชการ โดยหน่วยงานที่ให้บริการต่าง ๆ ที่มีอยู่เดิมควรพัฒนาให้มีประสิทธิภาพและประสิทธิผลมากยิ่งขึ้น เพื่อให้ครอบคลุมถึงการเป็นศูนย์ราชการสะดวกกล่าวคือ อาจจะมีการพัฒนาโครงสร้าง </w:t>
      </w:r>
      <w:r w:rsidRPr="004050B5">
        <w:rPr>
          <w:rFonts w:ascii="TH SarabunTHAI" w:hAnsi="TH SarabunTHAI" w:cs="TH SarabunTHAI"/>
          <w:color w:val="000000" w:themeColor="text1"/>
          <w:sz w:val="32"/>
          <w:szCs w:val="32"/>
        </w:rPr>
        <w:t>ICT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การพัฒนาช่องทางการติดต่อ หรือการพัฒนาการบริการให้เป็นแบบ </w:t>
      </w:r>
      <w:r w:rsidRPr="004050B5">
        <w:rPr>
          <w:rFonts w:ascii="TH SarabunTHAI" w:hAnsi="TH SarabunTHAI" w:cs="TH SarabunTHAI"/>
          <w:color w:val="000000" w:themeColor="text1"/>
          <w:sz w:val="32"/>
          <w:szCs w:val="32"/>
        </w:rPr>
        <w:t xml:space="preserve">Online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มากขึ้น จากมุมมองที่สำคัญของ       การให้บริการของศูนย์ราชการสะดวก 4 ด้าน คือ 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ด้านสถานที่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             ต้องเข้าถึงง่าย สะดวก 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ด้านบุคลากร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           ต้องมีจิตบริการ (</w:t>
      </w:r>
      <w:r w:rsidRPr="004050B5">
        <w:rPr>
          <w:rFonts w:ascii="TH SarabunTHAI" w:hAnsi="TH SarabunTHAI" w:cs="TH SarabunTHAI"/>
          <w:color w:val="000000" w:themeColor="text1"/>
          <w:sz w:val="32"/>
          <w:szCs w:val="32"/>
        </w:rPr>
        <w:t>Service Mind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) 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 xml:space="preserve">ด้านงานที่ให้บริการ  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  ต้องตอบสนองความต้องการของประชาชน 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b/>
          <w:bCs/>
          <w:color w:val="000000" w:themeColor="text1"/>
          <w:sz w:val="32"/>
          <w:szCs w:val="32"/>
          <w:cs/>
        </w:rPr>
        <w:t>ด้านอื่น ๆ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ตามความเหมาะสมตามภารกิจ  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1418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คุณลักษณะของศูนย์ราชการสะดวกมีดังนี้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1) เป็นการบริการที่ให้ความช่วยเหลือหรืออำนวยความสะดวกให้แก่ประชาชนในการติดต่อราชการ โดยเฉพาะกลุ่มผู้รับบริการที่มาติดต่อครั้งแรก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lastRenderedPageBreak/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2) เป็นการบริการที่สนับสนุนให้การติดต่อราชการมีความง่าย ไม่ยุ่งยากซับซ้อนในการขอรับบริการ เช่น การให้ข้อมูลข่าวสารของทุกหน่วยงานทั้งที่อยู่ในสังกัดเดียวกันและ/หรือต่างสังกัดได้ การประชาสัมพันธ์ให้เข้าใจ</w:t>
      </w: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6EC2B" wp14:editId="1ABEEC7D">
                <wp:simplePos x="0" y="0"/>
                <wp:positionH relativeFrom="column">
                  <wp:posOffset>5907819</wp:posOffset>
                </wp:positionH>
                <wp:positionV relativeFrom="paragraph">
                  <wp:posOffset>-492981</wp:posOffset>
                </wp:positionV>
                <wp:extent cx="310515" cy="414020"/>
                <wp:effectExtent l="0" t="0" r="13335" b="2413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A5ED2" id="สี่เหลี่ยมผืนผ้ามุมมน 10" o:spid="_x0000_s1026" style="position:absolute;margin-left:465.2pt;margin-top:-38.8pt;width:24.45pt;height:3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เกี่ยวกับขั้นตอนการให้บริการ การสร้างแนวปฏิบัติการให้บริการที่เป็นมาตรฐานเดียวกัน ผู้ให้บริการมีจิตสาธารณะ/จิตบริการ การมีช่องทางให้บริการที่หลากหลาย การมีแบบฟอร์มต่าง ๆ ที่ไม่ยุ่งยากและมากเกินไป เป็นต้น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3) เป็นการให้บริการที่สามารถพัฒนาไปสู่การบริการแบบเบ็ดเสร็จ (</w:t>
      </w:r>
      <w:r w:rsidRPr="004050B5">
        <w:rPr>
          <w:rFonts w:ascii="TH SarabunTHAI" w:hAnsi="TH SarabunTHAI" w:cs="TH SarabunTHAI"/>
          <w:color w:val="000000" w:themeColor="text1"/>
          <w:sz w:val="32"/>
          <w:szCs w:val="32"/>
        </w:rPr>
        <w:t xml:space="preserve">One Stop Service </w:t>
      </w: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 xml:space="preserve">: </w:t>
      </w:r>
      <w:r w:rsidRPr="004050B5">
        <w:rPr>
          <w:rFonts w:ascii="TH SarabunTHAI" w:hAnsi="TH SarabunTHAI" w:cs="TH SarabunTHAI"/>
          <w:color w:val="000000" w:themeColor="text1"/>
          <w:sz w:val="32"/>
          <w:szCs w:val="32"/>
        </w:rPr>
        <w:t>OSS</w:t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)    ณ จุดเดียวได้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050B5">
        <w:rPr>
          <w:rFonts w:ascii="TH SarabunTHAI" w:hAnsi="TH SarabunTHAI" w:cs="TH SarabunTHAI"/>
          <w:color w:val="000000" w:themeColor="text1"/>
          <w:sz w:val="32"/>
          <w:szCs w:val="32"/>
          <w:cs/>
        </w:rPr>
        <w:tab/>
      </w:r>
      <w:r w:rsidRPr="004050B5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4) เป็นการบริการที่สามารถจัดชุดเฉพาะกิจลงไปในพื้นที่ปัญหาได้</w:t>
      </w:r>
    </w:p>
    <w:p w:rsidR="00014BE3" w:rsidRPr="004050B5" w:rsidRDefault="00014BE3" w:rsidP="00014BE3">
      <w:pPr>
        <w:pStyle w:val="a3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THAI" w:hAnsi="TH SarabunTHAI" w:cs="TH SarabunTHAI"/>
          <w:color w:val="000000" w:themeColor="text1"/>
          <w:sz w:val="32"/>
          <w:szCs w:val="32"/>
        </w:rPr>
      </w:pPr>
    </w:p>
    <w:p w:rsidR="00014BE3" w:rsidRPr="004050B5" w:rsidRDefault="00014BE3" w:rsidP="00014BE3">
      <w:pPr>
        <w:pStyle w:val="a3"/>
        <w:tabs>
          <w:tab w:val="left" w:pos="851"/>
          <w:tab w:val="left" w:pos="1560"/>
        </w:tabs>
        <w:spacing w:after="0"/>
        <w:ind w:left="0" w:firstLine="851"/>
        <w:jc w:val="thaiDistribute"/>
        <w:rPr>
          <w:rFonts w:ascii="Superspace Regular" w:hAnsi="Superspace Regular" w:cs="Superspace Regular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 xml:space="preserve">๓.๒  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>คณะทำงานฯ</w:t>
      </w:r>
      <w:r w:rsidRPr="004050B5">
        <w:rPr>
          <w:rFonts w:ascii="Superspace Regular" w:hAnsi="Superspace Regular" w:cs="Superspace Regular"/>
          <w:color w:val="000000" w:themeColor="text1"/>
          <w:sz w:val="32"/>
          <w:szCs w:val="32"/>
          <w:cs/>
        </w:rPr>
        <w:t xml:space="preserve"> </w:t>
      </w:r>
    </w:p>
    <w:p w:rsidR="00014BE3" w:rsidRPr="004050B5" w:rsidRDefault="00014BE3" w:rsidP="00014BE3">
      <w:pPr>
        <w:pStyle w:val="a3"/>
        <w:tabs>
          <w:tab w:val="left" w:pos="1560"/>
        </w:tabs>
        <w:spacing w:after="0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หมายถึง คณะทำงานตรวจติดตามและประเมินผลการดำเนินการตามมาตรฐานการให้บริการของกรมสรรพสามิต ภาคที่ ๑ –๑๐ </w:t>
      </w:r>
    </w:p>
    <w:p w:rsidR="00014BE3" w:rsidRPr="004050B5" w:rsidRDefault="00014BE3" w:rsidP="00014BE3">
      <w:pPr>
        <w:spacing w:after="0"/>
        <w:ind w:firstLine="72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>๓.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>๓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 xml:space="preserve"> คณะกรรมการตรวจประเมิน</w:t>
      </w:r>
    </w:p>
    <w:p w:rsidR="00014BE3" w:rsidRPr="004050B5" w:rsidRDefault="00014BE3" w:rsidP="00014BE3">
      <w:pPr>
        <w:spacing w:after="0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คณะกรรมการตรวจประเมิน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>ประกอบไปด้วย</w:t>
      </w:r>
    </w:p>
    <w:p w:rsidR="00014BE3" w:rsidRPr="004050B5" w:rsidRDefault="00014BE3" w:rsidP="00014BE3">
      <w:pPr>
        <w:tabs>
          <w:tab w:val="left" w:pos="993"/>
        </w:tabs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ab/>
        <w:t>(๑)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ab/>
        <w:t xml:space="preserve"> ผู้แทนจากคณะกรรมการอำนวยการศูนย์ราชการสะดวก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                              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๑ คน</w:t>
      </w:r>
    </w:p>
    <w:p w:rsidR="00014BE3" w:rsidRPr="004050B5" w:rsidRDefault="00014BE3" w:rsidP="00014BE3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 xml:space="preserve">(๒) 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ผู้ทรงคุณวุฒิจากภายนอกซึ่งคัดเลือกโดยคณะกรรมการอำนวยการศูนย์ราชการสะดวก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 xml:space="preserve"> ๑ คน</w:t>
      </w:r>
    </w:p>
    <w:p w:rsidR="00014BE3" w:rsidRPr="004050B5" w:rsidRDefault="00014BE3" w:rsidP="00014BE3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 xml:space="preserve">           (๓)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ผู้ตรวจราชการสำนักนายกรัฐมนตรี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                                                           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๑ คน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                                </w:t>
      </w:r>
    </w:p>
    <w:p w:rsidR="00014BE3" w:rsidRPr="004050B5" w:rsidRDefault="00014BE3" w:rsidP="00014BE3">
      <w:pPr>
        <w:pStyle w:val="a3"/>
        <w:tabs>
          <w:tab w:val="left" w:pos="851"/>
          <w:tab w:val="left" w:pos="1560"/>
        </w:tabs>
        <w:spacing w:after="0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>๓.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>๔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2"/>
          <w:szCs w:val="32"/>
          <w:cs/>
        </w:rPr>
        <w:t xml:space="preserve"> คณะกรรมการอำนวยการศูนย์ราชการสะดวก</w:t>
      </w:r>
    </w:p>
    <w:p w:rsidR="00014BE3" w:rsidRPr="004050B5" w:rsidRDefault="00014BE3" w:rsidP="00014BE3">
      <w:pPr>
        <w:pStyle w:val="a3"/>
        <w:tabs>
          <w:tab w:val="left" w:pos="1560"/>
        </w:tabs>
        <w:spacing w:after="0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คณะกรรมการอำนวยการศูนย์ราชการสะดวก ตามคำสั่งสำนักนายกรัฐมนตรี ที่ ๓๕๕/๒๕๕๘     เรื่อง แต่งตั้งคณะกรรมการอำนวยการศูนย์ราชการสะดวก </w:t>
      </w:r>
    </w:p>
    <w:p w:rsidR="00014BE3" w:rsidRPr="004050B5" w:rsidRDefault="00014BE3" w:rsidP="00014BE3">
      <w:pPr>
        <w:tabs>
          <w:tab w:val="left" w:pos="851"/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Superspace Regular" w:hAnsi="Superspace Regular" w:cs="Superspace Regular"/>
          <w:b/>
          <w:bCs/>
          <w:color w:val="000000" w:themeColor="text1"/>
          <w:sz w:val="32"/>
          <w:szCs w:val="32"/>
          <w:cs/>
        </w:rPr>
        <w:t xml:space="preserve">       </w:t>
      </w:r>
    </w:p>
    <w:p w:rsidR="00014BE3" w:rsidRPr="004050B5" w:rsidRDefault="00014BE3" w:rsidP="00014BE3">
      <w:pPr>
        <w:pStyle w:val="a3"/>
        <w:numPr>
          <w:ilvl w:val="0"/>
          <w:numId w:val="8"/>
        </w:numPr>
        <w:tabs>
          <w:tab w:val="left" w:pos="284"/>
        </w:tabs>
        <w:spacing w:after="240" w:line="240" w:lineRule="auto"/>
        <w:ind w:left="0" w:firstLine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833A19" wp14:editId="2A589DE3">
                <wp:simplePos x="0" y="0"/>
                <wp:positionH relativeFrom="column">
                  <wp:posOffset>5923722</wp:posOffset>
                </wp:positionH>
                <wp:positionV relativeFrom="paragraph">
                  <wp:posOffset>-532737</wp:posOffset>
                </wp:positionV>
                <wp:extent cx="310515" cy="414020"/>
                <wp:effectExtent l="0" t="0" r="13335" b="2413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437F23" id="สี่เหลี่ยมผืนผ้ามุมมน 12" o:spid="_x0000_s1026" style="position:absolute;margin-left:466.45pt;margin-top:-41.95pt;width:24.45pt;height:3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 xml:space="preserve"> เกณฑ์การตรวจประเมิน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>เพื่อ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ขอรับรองมาตรฐานการให้บริการของศูนย์ราชการสะดวก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(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  <w:t>GECC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  <w:cs/>
        </w:rPr>
        <w:t>)</w:t>
      </w:r>
    </w:p>
    <w:p w:rsidR="00014BE3" w:rsidRPr="004050B5" w:rsidRDefault="00014BE3" w:rsidP="00014BE3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ประกอบไปด้วยรายละเอียด ดังนี้ </w:t>
      </w:r>
    </w:p>
    <w:p w:rsidR="00014BE3" w:rsidRPr="004050B5" w:rsidRDefault="00014BE3" w:rsidP="00014BE3">
      <w:pPr>
        <w:tabs>
          <w:tab w:val="left" w:pos="1418"/>
        </w:tabs>
        <w:spacing w:after="0"/>
        <w:ind w:firstLine="1276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๑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โครงสร้างของมาตรฐานการให้บริการของศูนย์ราชการสะดวก</w:t>
      </w:r>
    </w:p>
    <w:p w:rsidR="00014BE3" w:rsidRPr="004050B5" w:rsidRDefault="00014BE3" w:rsidP="00014BE3">
      <w:pPr>
        <w:spacing w:after="0"/>
        <w:ind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แบ่งเป็น ๒ ส่วน รวม ๒๕ หัวข้อ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(ข้อที่ ๑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๒๕)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ดังนี้</w:t>
      </w:r>
    </w:p>
    <w:p w:rsidR="00014BE3" w:rsidRPr="004050B5" w:rsidRDefault="00014BE3" w:rsidP="00014BE3">
      <w:pPr>
        <w:spacing w:after="0"/>
        <w:ind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๑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ข้อกำหนดพื้นฐาน แบ่งเป็น ๒ ประเด็น ได้แก่ </w:t>
      </w:r>
    </w:p>
    <w:p w:rsidR="00014BE3" w:rsidRPr="004050B5" w:rsidRDefault="00014BE3" w:rsidP="00014BE3">
      <w:pPr>
        <w:spacing w:after="0"/>
        <w:ind w:left="164"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การสนองตอบความต้องการของประชาชน ประกอบด้วย ๓ หัวข้อ ได้แก่ </w:t>
      </w:r>
    </w:p>
    <w:p w:rsidR="00014BE3" w:rsidRPr="004050B5" w:rsidRDefault="00014BE3" w:rsidP="00014BE3">
      <w:pPr>
        <w:tabs>
          <w:tab w:val="left" w:pos="2410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- การศึกษาความต้องการ และ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ความคาดหวังของผู้รับบริการ </w:t>
      </w:r>
    </w:p>
    <w:p w:rsidR="00014BE3" w:rsidRPr="004050B5" w:rsidRDefault="00014BE3" w:rsidP="00014BE3">
      <w:pPr>
        <w:tabs>
          <w:tab w:val="left" w:pos="2410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งานบริการ </w:t>
      </w:r>
    </w:p>
    <w:p w:rsidR="00014BE3" w:rsidRPr="004050B5" w:rsidRDefault="00014BE3" w:rsidP="00014BE3">
      <w:pPr>
        <w:tabs>
          <w:tab w:val="left" w:pos="2410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 xml:space="preserve">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เวลา เปิด-ปิด การให้บริการ </w:t>
      </w:r>
    </w:p>
    <w:p w:rsidR="00014BE3" w:rsidRPr="004050B5" w:rsidRDefault="00014BE3" w:rsidP="00014BE3">
      <w:pPr>
        <w:spacing w:after="0"/>
        <w:ind w:firstLine="1560"/>
        <w:jc w:val="thaiDistribute"/>
        <w:rPr>
          <w:rFonts w:ascii="TH Sarabun New" w:hAnsi="TH Sarabun New" w:cs="TH Sarabun New"/>
          <w:color w:val="000000" w:themeColor="text1"/>
          <w:spacing w:val="-20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๒ </w:t>
      </w:r>
      <w:r w:rsidRPr="004050B5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>การอำนวยความสะดวกให้แก่ประชาชนในการเข้าถึงบริการ ประกอบด้วย ๓ หัวข้อ ได้แก่</w:t>
      </w:r>
      <w:r w:rsidRPr="004050B5">
        <w:rPr>
          <w:rFonts w:ascii="TH Sarabun New" w:hAnsi="TH Sarabun New" w:cs="TH Sarabun New"/>
          <w:color w:val="000000" w:themeColor="text1"/>
          <w:spacing w:val="-20"/>
          <w:sz w:val="32"/>
          <w:szCs w:val="32"/>
          <w:cs/>
        </w:rPr>
        <w:t xml:space="preserve"> </w:t>
      </w:r>
    </w:p>
    <w:p w:rsidR="00014BE3" w:rsidRPr="004050B5" w:rsidRDefault="00014BE3" w:rsidP="00014BE3">
      <w:pPr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สถานที่ให้บริการ </w:t>
      </w:r>
    </w:p>
    <w:p w:rsidR="00014BE3" w:rsidRPr="004050B5" w:rsidRDefault="00014BE3" w:rsidP="00014BE3">
      <w:pPr>
        <w:tabs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พื้นที่ให้บริการ </w:t>
      </w:r>
    </w:p>
    <w:p w:rsidR="00014BE3" w:rsidRPr="004050B5" w:rsidRDefault="00014BE3" w:rsidP="00014BE3">
      <w:pPr>
        <w:tabs>
          <w:tab w:val="left" w:pos="3402"/>
        </w:tabs>
        <w:spacing w:after="0"/>
        <w:ind w:firstLine="226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การจัดเตรียมวัสดุ/อุปกรณ์ หรือ สิ่งอำนวยความสะดวกอื่นๆ </w:t>
      </w:r>
    </w:p>
    <w:p w:rsidR="00014BE3" w:rsidRPr="004050B5" w:rsidRDefault="00014BE3" w:rsidP="00014BE3">
      <w:pPr>
        <w:tabs>
          <w:tab w:val="left" w:pos="1985"/>
          <w:tab w:val="left" w:pos="3402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ข้อกำหนดการให้บริการ แบ่งเป็น ๓ ประเด็น ได้แก่ </w:t>
      </w:r>
    </w:p>
    <w:p w:rsidR="00014BE3" w:rsidRPr="004050B5" w:rsidRDefault="00014BE3" w:rsidP="00014BE3">
      <w:pPr>
        <w:tabs>
          <w:tab w:val="left" w:pos="2268"/>
          <w:tab w:val="left" w:pos="2694"/>
          <w:tab w:val="left" w:pos="3402"/>
        </w:tabs>
        <w:spacing w:after="0"/>
        <w:ind w:firstLine="198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๒.๑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การจัดระบบการให้บริการ ประกอบด้วย ๓ หัวข้อ ได้แก่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ระบบคิว/จุดแรกรับ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การออกแบบระบบงาน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การจัดสรรบุคลากร </w:t>
      </w:r>
    </w:p>
    <w:p w:rsidR="00014BE3" w:rsidRPr="004050B5" w:rsidRDefault="00014BE3" w:rsidP="00014BE3">
      <w:pPr>
        <w:tabs>
          <w:tab w:val="left" w:pos="1985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๒.๒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การพัฒนาทักษะความชำนาญของเจ้าหน้าที่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ประกอบด้วย ๓ หัวข้อ ได้แก่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บุคลากรด้านการบริการ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DC7E9" wp14:editId="39DB0332">
                <wp:simplePos x="0" y="0"/>
                <wp:positionH relativeFrom="column">
                  <wp:posOffset>5923722</wp:posOffset>
                </wp:positionH>
                <wp:positionV relativeFrom="paragraph">
                  <wp:posOffset>-414020</wp:posOffset>
                </wp:positionV>
                <wp:extent cx="310515" cy="414020"/>
                <wp:effectExtent l="0" t="0" r="13335" b="2413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7E87CD" id="สี่เหลี่ยมผืนผ้ามุมมน 13" o:spid="_x0000_s1026" style="position:absolute;margin-left:466.45pt;margin-top:-32.6pt;width:24.45pt;height:3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บุคลากรด้านเทคนิค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left="720" w:firstLine="15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เจ้าหน้าที่ตอบ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Call center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(ถ้ามี)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๒.๓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การพัฒนาคุณภาพการให้บริการ การ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ให้ความสำคัญกับการพัฒนาระบบเทคโนโลยีสารสนเทศ และนำมาใช้เพื่อเพิ่มศักยภาพในการดำเนินการให้บริการ ประกอบด้วย ๑๓ หัวข้อ ดังนี้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ระบบการประเมินความพึงพอใจ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คุณภาพการให้บริการและการจัดการ ข้อร้องเรียน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ช่องทางการให้บริการ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ระบบการติดตามผลการดำเนินงาน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การแก้ไขปัญหาที่ท้าทาย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การทบทวนปรับปรุงการดำเนินงาน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การแลกเปลี่ยนเรียนรู้และการจัดอบรมเจ้าหน้าที่และผู้เกี่ยวข้อง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การจัดทำระบบฐานข้อมูล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การออกแบบระบบเทคโนโลยีสารสนเทศ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การบูรณาการวางแผนระบบ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การพัฒนาระบบการให้บริการ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online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การพัฒนาระบบ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Call Center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22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-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การบริหารความต่อเนื่องในการให้บริการที่จำเป็น </w:t>
      </w:r>
    </w:p>
    <w:p w:rsidR="00014BE3" w:rsidRPr="004050B5" w:rsidRDefault="00014BE3" w:rsidP="00014BE3">
      <w:pPr>
        <w:tabs>
          <w:tab w:val="left" w:pos="2694"/>
          <w:tab w:val="left" w:pos="3402"/>
        </w:tabs>
        <w:spacing w:after="0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เงื่อนไขพิเศษเพิ่มเติม (ข้อ ๒๖) ในกรณีที่มีการริเริ่มและพัฒนาศูนย์ราชการสะดวกสู่ความเป็นเลิศ ให้หน่วยงานเขียนคำอธิบายถึงนวัตกรรมการบริการหรือความริเริ่มใหม่ๆ จนเป็นที่ยอมรับของผู้รับบริการ (คะแนนในส่วนนี้ถือเป็นคะเนนเพิ่มนอกเหนือจากเกณฑ์ที่กำหนด) </w:t>
      </w:r>
    </w:p>
    <w:p w:rsidR="00014BE3" w:rsidRPr="004050B5" w:rsidRDefault="00014BE3" w:rsidP="00014BE3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ทั้งนี้ภายใต้โครงสร้างของมาตรฐานการให้บริการของศูนย์ราชการสะดวก ได้กำหนดเกณฑ์มาตรฐานการให้บริการ ออกเป็น ๒ เกณฑ์คือ </w:t>
      </w:r>
    </w:p>
    <w:p w:rsidR="00014BE3" w:rsidRPr="004050B5" w:rsidRDefault="00014BE3" w:rsidP="00014BE3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๑) เกณฑ์พื้นฐาน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หมายถึง เกณฑ์ทั่วไปที่จำเป็นต้องมีในระบบการบริหารงานของศูนย์ราชการสะดวก และเป็นเกณฑ์การประเมินที่ต้องดำเนินการได้อย่างครบถ้วน เพื่อให้ผ่านการรับรองมาตรฐานการให้บริการของศูนย์ราชการสะดวก โดยเกณฑ์พื้นฐานประกอบด้วยแนวทางการดำเนินงาน จำนวน ๔๐ ข้อ </w:t>
      </w:r>
    </w:p>
    <w:p w:rsidR="00014BE3" w:rsidRPr="004050B5" w:rsidRDefault="00014BE3" w:rsidP="00014BE3">
      <w:pPr>
        <w:tabs>
          <w:tab w:val="left" w:pos="1134"/>
        </w:tabs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166EEE" wp14:editId="51AA6B2A">
                <wp:simplePos x="0" y="0"/>
                <wp:positionH relativeFrom="column">
                  <wp:posOffset>5868063</wp:posOffset>
                </wp:positionH>
                <wp:positionV relativeFrom="paragraph">
                  <wp:posOffset>-492981</wp:posOffset>
                </wp:positionV>
                <wp:extent cx="310515" cy="414020"/>
                <wp:effectExtent l="0" t="0" r="13335" b="2413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2BF6EF" id="สี่เหลี่ยมผืนผ้ามุมมน 14" o:spid="_x0000_s1026" style="position:absolute;margin-left:462.05pt;margin-top:-38.8pt;width:24.45pt;height:32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๒) เกณฑ์ขั้นสูง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หมายถึง เกณฑ์ที่สนับสนุนให้การดำเนินการของศูนย์ราชการสะดวกมีมาตรฐานการบริการที่นำไปสู่ การยกระดับการให้บริการที่เป็นเลิศต่อไปซึ่งเป็นเกณฑ์ที่ต้องดำเนินการอย่างน้อยร้อยละ ๕๐ หรือ ๑๐ ข้อ เพื่อให้ผ่านการรับรองมาตรฐานการให้บริการของศูนย์ราชการสะดวก โดยเกณฑ์ขั้นสูงประกอบด้วยแนวทางการดำเนินงานจำนวน ๒๐ ข้อ </w:t>
      </w:r>
    </w:p>
    <w:p w:rsidR="00014BE3" w:rsidRPr="004050B5" w:rsidRDefault="00014BE3" w:rsidP="00014BE3">
      <w:pPr>
        <w:tabs>
          <w:tab w:val="left" w:pos="1134"/>
        </w:tabs>
        <w:spacing w:after="0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๒.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แนวทางการดำเนินการของศูนย์ราชการสะดวก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014BE3" w:rsidRPr="004050B5" w:rsidRDefault="00014BE3" w:rsidP="00014BE3">
      <w:pPr>
        <w:tabs>
          <w:tab w:val="left" w:pos="1134"/>
        </w:tabs>
        <w:spacing w:after="0"/>
        <w:ind w:firstLine="11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แนวทางในการดำเนินการไปสู่มาตรฐานศูนย์ราชการสะดวก แบ่งตามระบบการให้บริการเป็น ๓ ระบบ ได้แก่ ระบบก่อนเข้าสู่จุดให้บริการ ระบบจุดให้บริการ และระบบสนับสนุนการให้บริการ ซึ่งมีรายละเอียด ดังนี้</w:t>
      </w:r>
    </w:p>
    <w:p w:rsidR="00014BE3" w:rsidRPr="004050B5" w:rsidRDefault="00014BE3" w:rsidP="00014BE3">
      <w:pPr>
        <w:spacing w:after="0"/>
        <w:ind w:left="720"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</w:t>
      </w: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๒.๑ 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ระบบก่อนเข้าสู่จุดให้บริการ</w:t>
      </w:r>
    </w:p>
    <w:p w:rsidR="00014BE3" w:rsidRPr="004050B5" w:rsidRDefault="00014BE3" w:rsidP="00014BE3">
      <w:pPr>
        <w:pStyle w:val="a3"/>
        <w:spacing w:after="0"/>
        <w:ind w:left="0" w:firstLine="234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เป็นระบบการให้บริการ ก่อนที่ผู้รับบริการจะเข้าถึงบริเวณจุดให้บริการ ซึ่งเป็นบริเวณที่ควรมีการออกแบบการบริการหรือจัดสิ่งอำนวยความสะดวกให้ผู้รับบริการสามารถดำเนินกิจกรรมเบื้องต้นก่อนเข้าสู่จุดบริการได้ทั้งนี้การออกแบบการบริการควรสอดคล้อง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และเหมาะสมกับช่องทางการบริการด้วย เช่น การให้บริการ ณ สำนักงานอาจมีระบบการจัดคิว การจัดให้มีที่นั่งพักรอ การจัดทำสื่อให้ข้อมูล การช่วยเหลือให้คำแนะนำ แบบฟอร์มที่เข้าใจง่าย เป็นต้น เพื่อให้ประชาชนเกิดความประทับใจ นอกจากนี้ยังรวมถึงการเดินทางของผู้รับบริการไปยังสถานที่ให้บริการต้องเข้าถึงได้ง่ายสะดวกและไม่เป็นภาระของประชาชน เช่น สถานที่ให้บริการตั้งอยู่ในเส้นทางที่มีระบบขนส่งสาธารณะ เป็นต้น หรือกรณีเป็นการบริการผ่านช่องทางเว็บไซต์อาจมีการออกแบบระบบหน้าแรกของการให้บริการที่ง่ายต่อการเข้าถึงและการค้นหาบริการที่ต้องการได้ง่ายและรวดเร็ว หรือเป็นการบริการผ่านช่องทางโทรศัพท์ อาจออกแบบระบบตอบรับ ณ นาทีแรกที่ผู้ใช้บริการเรียกเข้ามา เป็นต้น </w:t>
      </w:r>
    </w:p>
    <w:p w:rsidR="00014BE3" w:rsidRPr="004050B5" w:rsidRDefault="00014BE3" w:rsidP="00014BE3">
      <w:pPr>
        <w:spacing w:after="0"/>
        <w:ind w:left="1985" w:hanging="27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๒.๒ 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ระบบจุดให้บริการ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014BE3" w:rsidRPr="004050B5" w:rsidRDefault="00014BE3" w:rsidP="00014BE3">
      <w:pPr>
        <w:pStyle w:val="a3"/>
        <w:tabs>
          <w:tab w:val="left" w:pos="2410"/>
        </w:tabs>
        <w:spacing w:after="0"/>
        <w:ind w:left="0" w:firstLine="2268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เป็นระบบการให้บริการตั้งแต่เจ้าหน้าที่เริ่มดำเนินการให้บริการจนถึงสิ้นสุดการให้บริการ ซึ่งการออกแบบการบริการขึ้นอยู่กับช่องทางการบริการ เช่น การบริการ ณ สำนักงาน อาจออกแบบเป็นการให้บริการในจุดบริการเดียว หรือการบริการที่เกี่ยวข้องกันถูกจัดให้อยู่ในบริเวณใกล้เคียงกันด้วยความเหมาะสม มีความทันสมัยและสะอาดตา การจัดเครื่องมืออุปกรณ์และเอกสาร/แบบฟอร์มที่เพียงพอกับการให้บริการ การดำเนินการให้บริการมีความถูกต้อง รวดเร็ว สร้างความประทับใจให้แก่ผู้รับบริการตั้งแต่เริ่มต้นจนสิ้นสุดการให้บริการ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และการตอบสนองคำขอหรือข้อร้องเรียนของประชาชนที่มารับบริการ โดยเฉพาะอย่างยิ่งกรณีที่เกิดเหตุการณ์เฉพาะหน้าในขณะที่การบริการผ่านช่องทางเว็บไซต์ ควรมีการออกแบบหน้าต่างของโปรแกรมประยุกต์ให้ง่ายต่อการสืบค้นข้อมูลหรือสามารถกรอกแบบฟอร์มคำขอได้เป็นต้น </w:t>
      </w:r>
    </w:p>
    <w:p w:rsidR="00014BE3" w:rsidRPr="004050B5" w:rsidRDefault="00014BE3" w:rsidP="00014BE3">
      <w:pPr>
        <w:spacing w:after="0"/>
        <w:ind w:left="720" w:firstLine="81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E07C5" wp14:editId="0DDCDE6C">
                <wp:simplePos x="0" y="0"/>
                <wp:positionH relativeFrom="column">
                  <wp:posOffset>5947576</wp:posOffset>
                </wp:positionH>
                <wp:positionV relativeFrom="paragraph">
                  <wp:posOffset>-500932</wp:posOffset>
                </wp:positionV>
                <wp:extent cx="310515" cy="414020"/>
                <wp:effectExtent l="0" t="0" r="13335" b="2413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D289A" id="สี่เหลี่ยมผืนผ้ามุมมน 15" o:spid="_x0000_s1026" style="position:absolute;margin-left:468.3pt;margin-top:-39.45pt;width:24.45pt;height:3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๒.๓ 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ระบบสนับสนุนการให้บริการ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014BE3" w:rsidRPr="004050B5" w:rsidRDefault="00014BE3" w:rsidP="00014BE3">
      <w:pPr>
        <w:pStyle w:val="a3"/>
        <w:spacing w:after="0"/>
        <w:ind w:left="0" w:firstLine="1985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เป็นระบบสนับสนุนการดำเนินการให้บริการ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และการบริหารจัดการศูนย์ราชการสะดวกให้เกิดประสิทธิภาพสูงสุด เช่น การพัฒนากลยุทธ์การให้บริการ การบริหารทรัพยากรบุคคลอย่างมีประสิทธิภาพ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การพัฒนาทักษะความชำนาญของเจ้าหน้าที่ การออกแบบและพัฒนาการให้บริการที่เหมาะสม การออกแบบระบบและขั้นตอนการให้บริการ การนำเทคโนโลยีมาประยุกต์ใช้ในการให้บริการที่สามารถอำนวยความสะดวกให้แก่ผู้รับบริการและเจ้าหน้าที่ผู้ให้บริการ เป็นต้น</w:t>
      </w:r>
    </w:p>
    <w:p w:rsidR="00014BE3" w:rsidRPr="004050B5" w:rsidRDefault="00014BE3" w:rsidP="00014BE3">
      <w:pPr>
        <w:pStyle w:val="a3"/>
        <w:numPr>
          <w:ilvl w:val="0"/>
          <w:numId w:val="8"/>
        </w:num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36"/>
          <w:szCs w:val="36"/>
          <w:cs/>
        </w:rPr>
        <w:t xml:space="preserve">ระยะเวลาในการขอรับรองมาตรฐานศูนย์ราชการสะดวก  </w:t>
      </w:r>
    </w:p>
    <w:p w:rsidR="00014BE3" w:rsidRPr="004050B5" w:rsidRDefault="00014BE3" w:rsidP="00014BE3">
      <w:pPr>
        <w:pStyle w:val="a3"/>
        <w:spacing w:after="0"/>
        <w:ind w:left="0"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การให้การรับรองมาตรฐานศูนย์ราชการสะดวกมีระยะเวลา</w:t>
      </w:r>
      <w:r w:rsidRPr="004050B5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๓ ปี</w:t>
      </w:r>
      <w:r w:rsidRPr="004050B5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โดยมีปฏิทินในการตรวจรับรองมาตรฐานศูนย์ราชการสะดวก</w:t>
      </w:r>
      <w:r w:rsidRPr="004050B5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ในแต่ละปี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 xml:space="preserve"> </w:t>
      </w:r>
      <w:r w:rsidRPr="004050B5">
        <w:rPr>
          <w:rFonts w:ascii="TH Sarabun New" w:hAnsi="TH Sarabun New" w:cs="TH Sarabun New"/>
          <w:color w:val="000000" w:themeColor="text1"/>
          <w:sz w:val="24"/>
          <w:szCs w:val="32"/>
          <w:cs/>
        </w:rPr>
        <w:t>ดังน</w:t>
      </w:r>
      <w:r w:rsidRPr="004050B5">
        <w:rPr>
          <w:rFonts w:ascii="TH Sarabun New" w:hAnsi="TH Sarabun New" w:cs="TH Sarabun New" w:hint="cs"/>
          <w:color w:val="000000" w:themeColor="text1"/>
          <w:sz w:val="24"/>
          <w:szCs w:val="32"/>
          <w:cs/>
        </w:rPr>
        <w:t>ี้</w:t>
      </w:r>
    </w:p>
    <w:p w:rsidR="00014BE3" w:rsidRPr="004050B5" w:rsidRDefault="00014BE3" w:rsidP="00014BE3">
      <w:pPr>
        <w:pStyle w:val="a3"/>
        <w:spacing w:after="0"/>
        <w:ind w:left="0"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D4D7E25" wp14:editId="50ED3206">
                <wp:simplePos x="0" y="0"/>
                <wp:positionH relativeFrom="column">
                  <wp:posOffset>211455</wp:posOffset>
                </wp:positionH>
                <wp:positionV relativeFrom="paragraph">
                  <wp:posOffset>91490</wp:posOffset>
                </wp:positionV>
                <wp:extent cx="6042025" cy="2500245"/>
                <wp:effectExtent l="19050" t="0" r="0" b="0"/>
                <wp:wrapNone/>
                <wp:docPr id="197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025" cy="2500245"/>
                          <a:chOff x="0" y="-15919"/>
                          <a:chExt cx="6042343" cy="2501030"/>
                        </a:xfrm>
                      </wpg:grpSpPr>
                      <wps:wsp>
                        <wps:cNvPr id="198" name="Rectangle 198"/>
                        <wps:cNvSpPr/>
                        <wps:spPr>
                          <a:xfrm>
                            <a:off x="1656141" y="950796"/>
                            <a:ext cx="124322" cy="45719"/>
                          </a:xfrm>
                          <a:prstGeom prst="rect">
                            <a:avLst/>
                          </a:prstGeom>
                          <a:solidFill>
                            <a:srgbClr val="3A87BF"/>
                          </a:solidFill>
                          <a:ln>
                            <a:solidFill>
                              <a:srgbClr val="3A87B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8513" y="-15919"/>
                            <a:ext cx="1609725" cy="57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BE3" w:rsidRDefault="00014BE3" w:rsidP="00014BE3">
                              <w:pPr>
                                <w:pStyle w:val="ae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คณะกรรมการตรวจประเมิน</w:t>
                              </w: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ออกตรวจประเมินในพื้นที่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2155" y="1496099"/>
                            <a:ext cx="1609725" cy="98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BE3" w:rsidRDefault="00014BE3" w:rsidP="00014BE3">
                              <w:pPr>
                                <w:pStyle w:val="ae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 New" w:eastAsia="Times New Roman" w:hAnsi="TH Sarabun New" w:cs="TH Sarabun New" w:hint="cs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คณะกรรมการตรวจประเมิน</w:t>
                              </w: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เสนอผลการตรวจประเมิน ให้คณะกรรมการอำนวยการศูนย์ราชการสะดวกพิจารณาตัดสิน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16936" y="218788"/>
                            <a:ext cx="1609725" cy="29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BE3" w:rsidRDefault="00014BE3" w:rsidP="00014BE3">
                              <w:pPr>
                                <w:pStyle w:val="ae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ประกาศผลการพิจารณา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56749" y="1502441"/>
                            <a:ext cx="1585594" cy="98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4BE3" w:rsidRDefault="00014BE3" w:rsidP="00014BE3">
                              <w:pPr>
                                <w:pStyle w:val="ae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H Sarabun New" w:eastAsia="Times New Roman" w:hAnsi="TH Sarabun New" w:cs="TH Sarabun New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จัดพิธีมอบรางวัลให้แก่ศูนย์ราชการสะดวกที่ผ่านการรับรองมาตรฐานฯ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0" y="765328"/>
                            <a:ext cx="700405" cy="371025"/>
                            <a:chOff x="0" y="765328"/>
                            <a:chExt cx="864235" cy="459015"/>
                          </a:xfrm>
                        </wpg:grpSpPr>
                        <wps:wsp>
                          <wps:cNvPr id="204" name="กล่องข้อความ 9"/>
                          <wps:cNvSpPr txBox="1"/>
                          <wps:spPr>
                            <a:xfrm>
                              <a:off x="0" y="827994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14BE3" w:rsidRDefault="00014BE3" w:rsidP="00014BE3">
                                <w:pPr>
                                  <w:pStyle w:val="ae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ม.ค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05" name="กลุ่ม 60"/>
                          <wpg:cNvGrpSpPr/>
                          <wpg:grpSpPr>
                            <a:xfrm>
                              <a:off x="12810" y="765328"/>
                              <a:ext cx="439362" cy="459015"/>
                              <a:chOff x="12810" y="765328"/>
                              <a:chExt cx="806604" cy="844140"/>
                            </a:xfrm>
                          </wpg:grpSpPr>
                          <wps:wsp>
                            <wps:cNvPr id="206" name="วงรี 61"/>
                            <wps:cNvSpPr/>
                            <wps:spPr>
                              <a:xfrm>
                                <a:off x="18201" y="808256"/>
                                <a:ext cx="801213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7" name="วงรี 62"/>
                            <wps:cNvSpPr/>
                            <wps:spPr>
                              <a:xfrm>
                                <a:off x="12810" y="765328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08" name="Group 208"/>
                        <wpg:cNvGrpSpPr/>
                        <wpg:grpSpPr>
                          <a:xfrm>
                            <a:off x="1278546" y="784699"/>
                            <a:ext cx="700405" cy="361314"/>
                            <a:chOff x="1274826" y="788518"/>
                            <a:chExt cx="864235" cy="447002"/>
                          </a:xfrm>
                        </wpg:grpSpPr>
                        <wps:wsp>
                          <wps:cNvPr id="209" name="กล่องข้อความ 9"/>
                          <wps:cNvSpPr txBox="1"/>
                          <wps:spPr>
                            <a:xfrm>
                              <a:off x="1274826" y="837450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14BE3" w:rsidRDefault="00014BE3" w:rsidP="00014BE3">
                                <w:pPr>
                                  <w:pStyle w:val="ae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พ.ค.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10" name="กลุ่ม 60"/>
                          <wpg:cNvGrpSpPr/>
                          <wpg:grpSpPr>
                            <a:xfrm>
                              <a:off x="1301381" y="788518"/>
                              <a:ext cx="439362" cy="447002"/>
                              <a:chOff x="1301381" y="788518"/>
                              <a:chExt cx="806604" cy="822048"/>
                            </a:xfrm>
                          </wpg:grpSpPr>
                          <wps:wsp>
                            <wps:cNvPr id="211" name="วงรี 61"/>
                            <wps:cNvSpPr/>
                            <wps:spPr>
                              <a:xfrm>
                                <a:off x="1306772" y="798936"/>
                                <a:ext cx="801212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2" name="วงรี 62"/>
                            <wps:cNvSpPr/>
                            <wps:spPr>
                              <a:xfrm>
                                <a:off x="1301381" y="788518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13" name="Group 213"/>
                        <wpg:cNvGrpSpPr/>
                        <wpg:grpSpPr>
                          <a:xfrm>
                            <a:off x="1780463" y="784696"/>
                            <a:ext cx="700405" cy="361313"/>
                            <a:chOff x="1780463" y="787388"/>
                            <a:chExt cx="864235" cy="447002"/>
                          </a:xfrm>
                        </wpg:grpSpPr>
                        <wps:wsp>
                          <wps:cNvPr id="214" name="กล่องข้อความ 9"/>
                          <wps:cNvSpPr txBox="1"/>
                          <wps:spPr>
                            <a:xfrm>
                              <a:off x="1780463" y="842213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14BE3" w:rsidRDefault="00014BE3" w:rsidP="00014BE3">
                                <w:pPr>
                                  <w:pStyle w:val="ae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มิ.ย.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15" name="กลุ่ม 60"/>
                          <wpg:cNvGrpSpPr/>
                          <wpg:grpSpPr>
                            <a:xfrm>
                              <a:off x="1787396" y="787388"/>
                              <a:ext cx="439362" cy="447002"/>
                              <a:chOff x="1787396" y="787388"/>
                              <a:chExt cx="806604" cy="822048"/>
                            </a:xfrm>
                          </wpg:grpSpPr>
                          <wps:wsp>
                            <wps:cNvPr id="216" name="วงรี 61"/>
                            <wps:cNvSpPr/>
                            <wps:spPr>
                              <a:xfrm>
                                <a:off x="1792787" y="797806"/>
                                <a:ext cx="801212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8" name="วงรี 62"/>
                            <wps:cNvSpPr/>
                            <wps:spPr>
                              <a:xfrm>
                                <a:off x="1787396" y="787388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19" name="Group 219"/>
                        <wpg:cNvGrpSpPr/>
                        <wpg:grpSpPr>
                          <a:xfrm>
                            <a:off x="2750262" y="765328"/>
                            <a:ext cx="700405" cy="361314"/>
                            <a:chOff x="2750262" y="766889"/>
                            <a:chExt cx="864235" cy="447002"/>
                          </a:xfrm>
                        </wpg:grpSpPr>
                        <wps:wsp>
                          <wps:cNvPr id="220" name="กล่องข้อความ 9"/>
                          <wps:cNvSpPr txBox="1"/>
                          <wps:spPr>
                            <a:xfrm>
                              <a:off x="2750262" y="807933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14BE3" w:rsidRDefault="00014BE3" w:rsidP="00014BE3">
                                <w:pPr>
                                  <w:pStyle w:val="ae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ก.ค.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21" name="กลุ่ม 60"/>
                          <wpg:cNvGrpSpPr/>
                          <wpg:grpSpPr>
                            <a:xfrm>
                              <a:off x="2768950" y="766889"/>
                              <a:ext cx="439362" cy="447002"/>
                              <a:chOff x="2768950" y="766889"/>
                              <a:chExt cx="806603" cy="822048"/>
                            </a:xfrm>
                          </wpg:grpSpPr>
                          <wps:wsp>
                            <wps:cNvPr id="222" name="วงรี 61"/>
                            <wps:cNvSpPr/>
                            <wps:spPr>
                              <a:xfrm>
                                <a:off x="2774339" y="777307"/>
                                <a:ext cx="801214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3" name="วงรี 62"/>
                            <wps:cNvSpPr/>
                            <wps:spPr>
                              <a:xfrm>
                                <a:off x="2768950" y="766889"/>
                                <a:ext cx="806603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3887222" y="760750"/>
                            <a:ext cx="700405" cy="361315"/>
                            <a:chOff x="3887222" y="761180"/>
                            <a:chExt cx="864235" cy="447002"/>
                          </a:xfrm>
                        </wpg:grpSpPr>
                        <wps:wsp>
                          <wps:cNvPr id="225" name="กล่องข้อความ 9"/>
                          <wps:cNvSpPr txBox="1"/>
                          <wps:spPr>
                            <a:xfrm>
                              <a:off x="3887222" y="808116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14BE3" w:rsidRDefault="00014BE3" w:rsidP="00014BE3">
                                <w:pPr>
                                  <w:pStyle w:val="ae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ส.ค.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26" name="กลุ่ม 60"/>
                          <wpg:cNvGrpSpPr/>
                          <wpg:grpSpPr>
                            <a:xfrm>
                              <a:off x="3894155" y="761180"/>
                              <a:ext cx="439362" cy="447002"/>
                              <a:chOff x="3894155" y="761180"/>
                              <a:chExt cx="806604" cy="822048"/>
                            </a:xfrm>
                          </wpg:grpSpPr>
                          <wps:wsp>
                            <wps:cNvPr id="227" name="วงรี 61"/>
                            <wps:cNvSpPr/>
                            <wps:spPr>
                              <a:xfrm>
                                <a:off x="3899546" y="771598"/>
                                <a:ext cx="801212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8" name="วงรี 62"/>
                            <wps:cNvSpPr/>
                            <wps:spPr>
                              <a:xfrm>
                                <a:off x="3894155" y="761180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29" name="Group 229"/>
                        <wpg:cNvGrpSpPr/>
                        <wpg:grpSpPr>
                          <a:xfrm>
                            <a:off x="5046345" y="770137"/>
                            <a:ext cx="700405" cy="361313"/>
                            <a:chOff x="5046345" y="772829"/>
                            <a:chExt cx="864235" cy="447002"/>
                          </a:xfrm>
                        </wpg:grpSpPr>
                        <wps:wsp>
                          <wps:cNvPr id="230" name="กล่องข้อความ 9"/>
                          <wps:cNvSpPr txBox="1"/>
                          <wps:spPr>
                            <a:xfrm>
                              <a:off x="5046345" y="827654"/>
                              <a:ext cx="864235" cy="3460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14BE3" w:rsidRDefault="00014BE3" w:rsidP="00014BE3">
                                <w:pPr>
                                  <w:pStyle w:val="ae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hAnsi="Superspace Bold" w:cs="Superspace Bold"/>
                                    <w:color w:val="000000"/>
                                    <w:kern w:val="24"/>
                                    <w:cs/>
                                  </w:rPr>
                                  <w:t>ก.ย.</w:t>
                                </w:r>
                                <w:r>
                                  <w:rPr>
                                    <w:rFonts w:eastAsia="Times New Roman" w:cs="Superspace Bold"/>
                                    <w:color w:val="000000"/>
                                    <w:kern w:val="24"/>
                                    <w:sz w:val="28"/>
                                    <w:szCs w:val="2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231" name="กลุ่ม 60"/>
                          <wpg:cNvGrpSpPr/>
                          <wpg:grpSpPr>
                            <a:xfrm>
                              <a:off x="5053278" y="772829"/>
                              <a:ext cx="439362" cy="447002"/>
                              <a:chOff x="5053278" y="772829"/>
                              <a:chExt cx="806604" cy="822048"/>
                            </a:xfrm>
                          </wpg:grpSpPr>
                          <wps:wsp>
                            <wps:cNvPr id="232" name="วงรี 61"/>
                            <wps:cNvSpPr/>
                            <wps:spPr>
                              <a:xfrm>
                                <a:off x="5058669" y="783247"/>
                                <a:ext cx="801212" cy="801212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C6C7C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3" name="วงรี 62"/>
                            <wps:cNvSpPr/>
                            <wps:spPr>
                              <a:xfrm>
                                <a:off x="5053278" y="772829"/>
                                <a:ext cx="806604" cy="822048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68A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234" name="Straight Arrow Connector 234"/>
                        <wps:cNvCnPr/>
                        <wps:spPr>
                          <a:xfrm>
                            <a:off x="350203" y="959109"/>
                            <a:ext cx="9442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Arrow Connector 235"/>
                        <wps:cNvCnPr>
                          <a:endCxn id="223" idx="2"/>
                        </wps:cNvCnPr>
                        <wps:spPr>
                          <a:xfrm flipV="1">
                            <a:off x="2177236" y="945986"/>
                            <a:ext cx="588171" cy="1312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Arrow Connector 236"/>
                        <wps:cNvCnPr>
                          <a:endCxn id="227" idx="2"/>
                        </wps:cNvCnPr>
                        <wps:spPr>
                          <a:xfrm>
                            <a:off x="3148287" y="941407"/>
                            <a:ext cx="746934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Arrow Connector 237"/>
                        <wps:cNvCnPr/>
                        <wps:spPr>
                          <a:xfrm>
                            <a:off x="4267965" y="941406"/>
                            <a:ext cx="746934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8" name="Group 238"/>
                        <wpg:cNvGrpSpPr/>
                        <wpg:grpSpPr>
                          <a:xfrm>
                            <a:off x="1686619" y="526191"/>
                            <a:ext cx="101843" cy="425988"/>
                            <a:chOff x="1686619" y="526191"/>
                            <a:chExt cx="101843" cy="425988"/>
                          </a:xfrm>
                        </wpg:grpSpPr>
                        <wps:wsp>
                          <wps:cNvPr id="239" name="ตัวเชื่อมต่อตรง 114"/>
                          <wps:cNvCnPr/>
                          <wps:spPr>
                            <a:xfrm flipV="1">
                              <a:off x="1727797" y="624042"/>
                              <a:ext cx="9743" cy="32813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8A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วงรี 115"/>
                          <wps:cNvSpPr/>
                          <wps:spPr>
                            <a:xfrm rot="16200000">
                              <a:off x="1686619" y="526191"/>
                              <a:ext cx="101843" cy="101843"/>
                            </a:xfrm>
                            <a:prstGeom prst="ellipse">
                              <a:avLst/>
                            </a:prstGeom>
                            <a:solidFill>
                              <a:srgbClr val="FCB033"/>
                            </a:solidFill>
                            <a:ln>
                              <a:solidFill>
                                <a:srgbClr val="0068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41" name="ตัวเชื่อมต่อตรง 114"/>
                        <wps:cNvCnPr/>
                        <wps:spPr>
                          <a:xfrm flipV="1">
                            <a:off x="4070877" y="523804"/>
                            <a:ext cx="0" cy="26127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8AA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วงรี 115"/>
                        <wps:cNvSpPr/>
                        <wps:spPr>
                          <a:xfrm rot="16200000">
                            <a:off x="4019956" y="467864"/>
                            <a:ext cx="101843" cy="101843"/>
                          </a:xfrm>
                          <a:prstGeom prst="ellipse">
                            <a:avLst/>
                          </a:prstGeom>
                          <a:solidFill>
                            <a:srgbClr val="FCB033"/>
                          </a:solidFill>
                          <a:ln>
                            <a:solidFill>
                              <a:srgbClr val="0068A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43" name="Group 243"/>
                        <wpg:cNvGrpSpPr/>
                        <wpg:grpSpPr>
                          <a:xfrm rot="10800000" flipH="1">
                            <a:off x="112585" y="1146012"/>
                            <a:ext cx="101843" cy="386771"/>
                            <a:chOff x="130505" y="1146012"/>
                            <a:chExt cx="101843" cy="340074"/>
                          </a:xfrm>
                        </wpg:grpSpPr>
                        <wps:wsp>
                          <wps:cNvPr id="244" name="ตัวเชื่อมต่อตรง 114"/>
                          <wps:cNvCnPr/>
                          <wps:spPr>
                            <a:xfrm flipV="1">
                              <a:off x="181426" y="1224812"/>
                              <a:ext cx="0" cy="26127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8A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วงรี 115"/>
                          <wps:cNvSpPr/>
                          <wps:spPr>
                            <a:xfrm rot="16200000">
                              <a:off x="130505" y="1146012"/>
                              <a:ext cx="101843" cy="101843"/>
                            </a:xfrm>
                            <a:prstGeom prst="ellipse">
                              <a:avLst/>
                            </a:prstGeom>
                            <a:solidFill>
                              <a:srgbClr val="FCB033"/>
                            </a:solidFill>
                            <a:ln>
                              <a:solidFill>
                                <a:srgbClr val="0068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46" name="Group 246"/>
                        <wpg:cNvGrpSpPr/>
                        <wpg:grpSpPr>
                          <a:xfrm rot="10800000" flipH="1">
                            <a:off x="2899790" y="1117484"/>
                            <a:ext cx="101843" cy="337760"/>
                            <a:chOff x="3296030" y="1100367"/>
                            <a:chExt cx="101843" cy="296980"/>
                          </a:xfrm>
                        </wpg:grpSpPr>
                        <wps:wsp>
                          <wps:cNvPr id="247" name="ตัวเชื่อมต่อตรง 114"/>
                          <wps:cNvCnPr/>
                          <wps:spPr>
                            <a:xfrm flipV="1">
                              <a:off x="3350154" y="1136073"/>
                              <a:ext cx="0" cy="26127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8A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วงรี 115"/>
                          <wps:cNvSpPr/>
                          <wps:spPr>
                            <a:xfrm rot="16200000">
                              <a:off x="3296030" y="1100367"/>
                              <a:ext cx="101843" cy="101843"/>
                            </a:xfrm>
                            <a:prstGeom prst="ellipse">
                              <a:avLst/>
                            </a:prstGeom>
                            <a:solidFill>
                              <a:srgbClr val="FCB033"/>
                            </a:solidFill>
                            <a:ln>
                              <a:solidFill>
                                <a:srgbClr val="0068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49" name="Group 249"/>
                        <wpg:cNvGrpSpPr/>
                        <wpg:grpSpPr>
                          <a:xfrm rot="10800000" flipH="1">
                            <a:off x="5164198" y="1094185"/>
                            <a:ext cx="101843" cy="386772"/>
                            <a:chOff x="5877311" y="1155181"/>
                            <a:chExt cx="101843" cy="340075"/>
                          </a:xfrm>
                        </wpg:grpSpPr>
                        <wps:wsp>
                          <wps:cNvPr id="250" name="ตัวเชื่อมต่อตรง 114"/>
                          <wps:cNvCnPr/>
                          <wps:spPr>
                            <a:xfrm flipV="1">
                              <a:off x="5928230" y="1233982"/>
                              <a:ext cx="0" cy="26127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68AA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วงรี 115"/>
                          <wps:cNvSpPr/>
                          <wps:spPr>
                            <a:xfrm rot="16200000">
                              <a:off x="5877311" y="1155181"/>
                              <a:ext cx="101843" cy="101843"/>
                            </a:xfrm>
                            <a:prstGeom prst="ellipse">
                              <a:avLst/>
                            </a:prstGeom>
                            <a:solidFill>
                              <a:srgbClr val="FCB033"/>
                            </a:solidFill>
                            <a:ln>
                              <a:solidFill>
                                <a:srgbClr val="0068A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D7E25" id="Group 95" o:spid="_x0000_s1029" style="position:absolute;left:0;text-align:left;margin-left:16.65pt;margin-top:7.2pt;width:475.75pt;height:196.85pt;z-index:-251642880;mso-height-relative:margin" coordorigin=",-159" coordsize="60423,2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">
                <v:rect id="Rectangle 198" o:spid="_x0000_s1030" style="position:absolute;left:16561;top:9507;width:1243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" fillcolor="#3a87bf" strokecolor="#3a87bf" strokeweight="1pt"/>
                <v:shape id="Text Box 4" o:spid="_x0000_s1031" type="#_x0000_t202" style="position:absolute;left:9185;top:-159;width:16097;height:5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014BE3" w:rsidRDefault="00014BE3" w:rsidP="00014BE3">
                        <w:pPr>
                          <w:pStyle w:val="ae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คณะกรรมการตรวจประเมิน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ออกตรวจประเมินในพื้นที่</w:t>
                        </w:r>
                      </w:p>
                    </w:txbxContent>
                  </v:textbox>
                </v:shape>
                <v:shape id="_x0000_s1032" type="#_x0000_t202" style="position:absolute;left:21421;top:14960;width:16097;height:9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:rsidR="00014BE3" w:rsidRDefault="00014BE3" w:rsidP="00014BE3">
                        <w:pPr>
                          <w:pStyle w:val="ae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 New" w:eastAsia="Times New Roman" w:hAnsi="TH Sarabun New" w:cs="TH Sarabun New" w:hint="cs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คณะกรรมการตรวจประเมิน</w:t>
                        </w:r>
                        <w:r>
                          <w:rPr>
                            <w:rFonts w:ascii="TH Sarabun New" w:eastAsia="Times New Roman" w:hAnsi="TH Sarabun New" w:cs="TH Sarabun New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เสนอผลการตรวจประเมิน ให้คณะกรรมการอำนวยการศูนย์ราชการสะดวกพิจารณาตัดสิน</w:t>
                        </w:r>
                      </w:p>
                    </w:txbxContent>
                  </v:textbox>
                </v:shape>
                <v:shape id="Text Box 37" o:spid="_x0000_s1033" type="#_x0000_t202" style="position:absolute;left:33169;top:2187;width:16097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014BE3" w:rsidRDefault="00014BE3" w:rsidP="00014BE3">
                        <w:pPr>
                          <w:pStyle w:val="ae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ประกาศผลการพิจารณา</w:t>
                        </w:r>
                      </w:p>
                    </w:txbxContent>
                  </v:textbox>
                </v:shape>
                <v:shape id="Text Box 3" o:spid="_x0000_s1034" type="#_x0000_t202" style="position:absolute;left:44567;top:15024;width:15856;height:9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014BE3" w:rsidRDefault="00014BE3" w:rsidP="00014BE3">
                        <w:pPr>
                          <w:pStyle w:val="ae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 w:themeColor="text1"/>
                            <w:kern w:val="24"/>
                            <w:sz w:val="28"/>
                            <w:szCs w:val="28"/>
                            <w:cs/>
                          </w:rPr>
                          <w:t>จัดพิธีมอบรางวัลให้แก่ศูนย์ราชการสะดวกที่ผ่านการรับรองมาตรฐานฯ</w:t>
                        </w:r>
                      </w:p>
                    </w:txbxContent>
                  </v:textbox>
                </v:shape>
                <v:group id="Group 203" o:spid="_x0000_s1035" style="position:absolute;top:7653;width:7004;height:3710" coordorigin=",7653" coordsize="8642,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กล่องข้อความ 9" o:spid="_x0000_s1036" type="#_x0000_t202" style="position:absolute;top:8279;width:864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<v:textbox>
                      <w:txbxContent>
                        <w:p w:rsidR="00014BE3" w:rsidRDefault="00014BE3" w:rsidP="00014BE3">
                          <w:pPr>
                            <w:pStyle w:val="ae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ม.ค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  <v:group id="กลุ่ม 60" o:spid="_x0000_s1037" style="position:absolute;left:128;top:7653;width:4393;height:4590" coordorigin="128,7653" coordsize="8066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oval id="วงรี 61" o:spid="_x0000_s1038" style="position:absolute;left:182;top:8082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" filled="f" strokecolor="#c6c7c9" strokeweight="6pt">
                      <v:stroke joinstyle="miter"/>
                    </v:oval>
                    <v:oval id="วงรี 62" o:spid="_x0000_s1039" style="position:absolute;left:128;top:7653;width:8066;height: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" filled="f" strokecolor="#0068aa" strokeweight="2.25pt">
                      <v:stroke joinstyle="miter"/>
                    </v:oval>
                  </v:group>
                </v:group>
                <v:group id="Group 208" o:spid="_x0000_s1040" style="position:absolute;left:12785;top:7846;width:7004;height:3614" coordorigin="12748,7885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กล่องข้อความ 9" o:spid="_x0000_s1041" type="#_x0000_t202" style="position:absolute;left:12748;top:8374;width:864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<v:textbox>
                      <w:txbxContent>
                        <w:p w:rsidR="00014BE3" w:rsidRDefault="00014BE3" w:rsidP="00014BE3">
                          <w:pPr>
                            <w:pStyle w:val="ae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พ.ค.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42" style="position:absolute;left:13013;top:7885;width:4394;height:4470" coordorigin="13013,7885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oval id="วงรี 61" o:spid="_x0000_s1043" style="position:absolute;left:13067;top:7989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" filled="f" strokecolor="#c6c7c9" strokeweight="6pt">
                      <v:stroke joinstyle="miter"/>
                    </v:oval>
                    <v:oval id="วงรี 62" o:spid="_x0000_s1044" style="position:absolute;left:13013;top:7885;width:8066;height: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" filled="f" strokecolor="#0068aa" strokeweight="2.25pt">
                      <v:stroke joinstyle="miter"/>
                    </v:oval>
                  </v:group>
                </v:group>
                <v:group id="Group 213" o:spid="_x0000_s1045" style="position:absolute;left:17804;top:7846;width:7004;height:3614" coordorigin="17804,7873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กล่องข้อความ 9" o:spid="_x0000_s1046" type="#_x0000_t202" style="position:absolute;left:17804;top:8422;width:8642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:rsidR="00014BE3" w:rsidRDefault="00014BE3" w:rsidP="00014BE3">
                          <w:pPr>
                            <w:pStyle w:val="ae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มิ.ย.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47" style="position:absolute;left:17873;top:7873;width:4394;height:4470" coordorigin="17873,7873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oval id="วงรี 61" o:spid="_x0000_s1048" style="position:absolute;left:17927;top:7978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" filled="f" strokecolor="#c6c7c9" strokeweight="6pt">
                      <v:stroke joinstyle="miter"/>
                    </v:oval>
                    <v:oval id="วงรี 62" o:spid="_x0000_s1049" style="position:absolute;left:17873;top:7873;width:8067;height:8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" filled="f" strokecolor="#0068aa" strokeweight="2.25pt">
                      <v:stroke joinstyle="miter"/>
                    </v:oval>
                  </v:group>
                </v:group>
                <v:group id="Group 219" o:spid="_x0000_s1050" style="position:absolute;left:27502;top:7653;width:7004;height:3613" coordorigin="27502,7668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กล่องข้อความ 9" o:spid="_x0000_s1051" type="#_x0000_t202" style="position:absolute;left:27502;top:8079;width:864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:rsidR="00014BE3" w:rsidRDefault="00014BE3" w:rsidP="00014BE3">
                          <w:pPr>
                            <w:pStyle w:val="ae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ก.ค.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52" style="position:absolute;left:27689;top:7668;width:4394;height:4470" coordorigin="27689,7668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oval id="วงรี 61" o:spid="_x0000_s1053" style="position:absolute;left:27743;top:7773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" filled="f" strokecolor="#c6c7c9" strokeweight="6pt">
                      <v:stroke joinstyle="miter"/>
                    </v:oval>
                    <v:oval id="วงรี 62" o:spid="_x0000_s1054" style="position:absolute;left:27689;top:7668;width:8066;height:8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" filled="f" strokecolor="#0068aa" strokeweight="2.25pt">
                      <v:stroke joinstyle="miter"/>
                    </v:oval>
                  </v:group>
                </v:group>
                <v:group id="Group 224" o:spid="_x0000_s1055" style="position:absolute;left:38872;top:7607;width:7004;height:3613" coordorigin="38872,7611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กล่องข้อความ 9" o:spid="_x0000_s1056" type="#_x0000_t202" style="position:absolute;left:38872;top:8081;width:8642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:rsidR="00014BE3" w:rsidRDefault="00014BE3" w:rsidP="00014BE3">
                          <w:pPr>
                            <w:pStyle w:val="ae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ส.ค.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57" style="position:absolute;left:38941;top:7611;width:4394;height:4470" coordorigin="38941,7611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oval id="วงรี 61" o:spid="_x0000_s1058" style="position:absolute;left:38995;top:7715;width:8012;height:8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" filled="f" strokecolor="#c6c7c9" strokeweight="6pt">
                      <v:stroke joinstyle="miter"/>
                    </v:oval>
                    <v:oval id="วงรี 62" o:spid="_x0000_s1059" style="position:absolute;left:38941;top:7611;width:8066;height:8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" filled="f" strokecolor="#0068aa" strokeweight="2.25pt">
                      <v:stroke joinstyle="miter"/>
                    </v:oval>
                  </v:group>
                </v:group>
                <v:group id="Group 229" o:spid="_x0000_s1060" style="position:absolute;left:50463;top:7701;width:7004;height:3613" coordorigin="50463,7728" coordsize="8642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กล่องข้อความ 9" o:spid="_x0000_s1061" type="#_x0000_t202" style="position:absolute;left:50463;top:8276;width:864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014BE3" w:rsidRDefault="00014BE3" w:rsidP="00014BE3">
                          <w:pPr>
                            <w:pStyle w:val="ae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hAnsi="Superspace Bold" w:cs="Superspace Bold"/>
                              <w:color w:val="000000"/>
                              <w:kern w:val="24"/>
                              <w:cs/>
                            </w:rPr>
                            <w:t>ก.ย.</w:t>
                          </w:r>
                          <w:r>
                            <w:rPr>
                              <w:rFonts w:eastAsia="Times New Roman" w:cs="Superspace Bold"/>
                              <w:color w:val="000000"/>
                              <w:kern w:val="24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กลุ่ม 60" o:spid="_x0000_s1062" style="position:absolute;left:50532;top:7728;width:4394;height:4470" coordorigin="50532,7728" coordsize="8066,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<v:oval id="วงรี 61" o:spid="_x0000_s1063" style="position:absolute;left:50586;top:7832;width:8012;height:8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" filled="f" strokecolor="#c6c7c9" strokeweight="6pt">
                      <v:stroke joinstyle="miter"/>
                    </v:oval>
                    <v:oval id="วงรี 62" o:spid="_x0000_s1064" style="position:absolute;left:50532;top:7728;width:8066;height: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" filled="f" strokecolor="#0068aa" strokeweight="2.25pt">
                      <v:stroke joinstyle="miter"/>
                    </v:oval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4" o:spid="_x0000_s1065" type="#_x0000_t32" style="position:absolute;left:3502;top:9591;width:94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" strokecolor="#00b050" strokeweight="2.25pt">
                  <v:stroke dashstyle="1 1" endarrow="block" joinstyle="miter"/>
                </v:shape>
                <v:shape id="Straight Arrow Connector 235" o:spid="_x0000_s1066" type="#_x0000_t32" style="position:absolute;left:21772;top:9459;width:5882;height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" strokecolor="#00b050" strokeweight="2.25pt">
                  <v:stroke dashstyle="1 1" endarrow="block" joinstyle="miter"/>
                </v:shape>
                <v:shape id="Straight Arrow Connector 236" o:spid="_x0000_s1067" type="#_x0000_t32" style="position:absolute;left:31482;top:9414;width:74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" strokecolor="#00b050" strokeweight="2.25pt">
                  <v:stroke dashstyle="1 1" endarrow="block" joinstyle="miter"/>
                </v:shape>
                <v:shape id="Straight Arrow Connector 237" o:spid="_x0000_s1068" type="#_x0000_t32" style="position:absolute;left:42679;top:9414;width:74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" strokecolor="#00b050" strokeweight="2.25pt">
                  <v:stroke dashstyle="1 1" endarrow="block" joinstyle="miter"/>
                </v:shape>
                <v:group id="Group 238" o:spid="_x0000_s1069" style="position:absolute;left:16866;top:5261;width:1018;height:4260" coordorigin="16866,5261" coordsize="1018,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line id="ตัวเชื่อมต่อตรง 114" o:spid="_x0000_s1070" style="position:absolute;flip:y;visibility:visible;mso-wrap-style:square" from="17277,6240" to="17375,9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" strokecolor="#0068aa" strokeweight="2.25pt">
                    <v:stroke joinstyle="miter"/>
                  </v:line>
                  <v:oval id="วงรี 115" o:spid="_x0000_s1071" style="position:absolute;left:16865;top:5262;width:1019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" fillcolor="#fcb033" strokecolor="#0068aa" strokeweight="1pt">
                    <v:stroke joinstyle="miter"/>
                  </v:oval>
                </v:group>
                <v:line id="ตัวเชื่อมต่อตรง 114" o:spid="_x0000_s1072" style="position:absolute;flip:y;visibility:visible;mso-wrap-style:square" from="40708,5238" to="40708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" strokecolor="#0068aa" strokeweight="2.25pt">
                  <v:stroke joinstyle="miter"/>
                </v:line>
                <v:oval id="วงรี 115" o:spid="_x0000_s1073" style="position:absolute;left:40198;top:4679;width:1019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" fillcolor="#fcb033" strokecolor="#0068aa" strokeweight="1pt">
                  <v:stroke joinstyle="miter"/>
                </v:oval>
                <v:group id="Group 243" o:spid="_x0000_s1074" style="position:absolute;left:1125;top:11460;width:1019;height:3867;rotation:180;flip:x" coordorigin="1305,11460" coordsize="1018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">
                  <v:line id="ตัวเชื่อมต่อตรง 114" o:spid="_x0000_s1075" style="position:absolute;flip:y;visibility:visible;mso-wrap-style:square" from="1814,12248" to="1814,1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" strokecolor="#0068aa" strokeweight="2.25pt">
                    <v:stroke joinstyle="miter"/>
                  </v:line>
                  <v:oval id="วงรี 115" o:spid="_x0000_s1076" style="position:absolute;left:1305;top:11460;width:1018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" fillcolor="#fcb033" strokecolor="#0068aa" strokeweight="1pt">
                    <v:stroke joinstyle="miter"/>
                  </v:oval>
                </v:group>
                <v:group id="Group 246" o:spid="_x0000_s1077" style="position:absolute;left:28997;top:11174;width:1019;height:3378;rotation:180;flip:x" coordorigin="32960,11003" coordsize="1018,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">
                  <v:line id="ตัวเชื่อมต่อตรง 114" o:spid="_x0000_s1078" style="position:absolute;flip:y;visibility:visible;mso-wrap-style:square" from="33501,11360" to="33501,1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" strokecolor="#0068aa" strokeweight="2.25pt">
                    <v:stroke joinstyle="miter"/>
                  </v:line>
                  <v:oval id="วงรี 115" o:spid="_x0000_s1079" style="position:absolute;left:32959;top:11004;width:1019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" fillcolor="#fcb033" strokecolor="#0068aa" strokeweight="1pt">
                    <v:stroke joinstyle="miter"/>
                  </v:oval>
                </v:group>
                <v:group id="Group 249" o:spid="_x0000_s1080" style="position:absolute;left:51641;top:10941;width:1019;height:3868;rotation:180;flip:x" coordorigin="58773,11551" coordsize="1018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">
                  <v:line id="ตัวเชื่อมต่อตรง 114" o:spid="_x0000_s1081" style="position:absolute;flip:y;visibility:visible;mso-wrap-style:square" from="59282,12339" to="59282,1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" strokecolor="#0068aa" strokeweight="2.25pt">
                    <v:stroke joinstyle="miter"/>
                  </v:line>
                  <v:oval id="วงรี 115" o:spid="_x0000_s1082" style="position:absolute;left:58772;top:11552;width:1019;height:101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" fillcolor="#fcb033" strokecolor="#0068aa" strokeweight="1pt">
                    <v:stroke joinstyle="miter"/>
                  </v:oval>
                </v:group>
              </v:group>
            </w:pict>
          </mc:Fallback>
        </mc:AlternateContent>
      </w:r>
    </w:p>
    <w:p w:rsidR="00014BE3" w:rsidRPr="004050B5" w:rsidRDefault="00014BE3" w:rsidP="00014BE3">
      <w:pPr>
        <w:pStyle w:val="a3"/>
        <w:spacing w:after="0"/>
        <w:ind w:left="0" w:firstLine="426"/>
        <w:jc w:val="thaiDistribute"/>
        <w:rPr>
          <w:rFonts w:cs="Angsana New"/>
          <w:color w:val="000000" w:themeColor="text1"/>
        </w:rPr>
      </w:pPr>
    </w:p>
    <w:p w:rsidR="00014BE3" w:rsidRPr="004050B5" w:rsidRDefault="00014BE3" w:rsidP="00014BE3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Pr="004050B5" w:rsidRDefault="00014BE3" w:rsidP="00014BE3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Pr="004050B5" w:rsidRDefault="00014BE3" w:rsidP="00014BE3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Pr="004050B5" w:rsidRDefault="00014BE3" w:rsidP="00014BE3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Pr="004050B5" w:rsidRDefault="00014BE3" w:rsidP="00014BE3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Pr="004050B5" w:rsidRDefault="00014BE3" w:rsidP="00014BE3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Pr="004050B5" w:rsidRDefault="00014BE3" w:rsidP="00014BE3">
      <w:pPr>
        <w:spacing w:after="0"/>
        <w:ind w:firstLine="426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4050B5">
        <w:rPr>
          <w:rFonts w:ascii="TH Sarabun New" w:hAnsi="TH Sarabun New" w:cs="TH Sarabun New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4EF44" wp14:editId="707BCA6F">
                <wp:simplePos x="0" y="0"/>
                <wp:positionH relativeFrom="column">
                  <wp:posOffset>-438150</wp:posOffset>
                </wp:positionH>
                <wp:positionV relativeFrom="paragraph">
                  <wp:posOffset>101930</wp:posOffset>
                </wp:positionV>
                <wp:extent cx="1609725" cy="57277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BE3" w:rsidRDefault="00014BE3" w:rsidP="00014BE3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เปิดรับสมัครการขอรับรอง</w:t>
                            </w:r>
                          </w:p>
                          <w:p w:rsidR="00014BE3" w:rsidRDefault="00014BE3" w:rsidP="00014BE3">
                            <w:pPr>
                              <w:pStyle w:val="ae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H Sarabun New" w:eastAsia="Times New Roman" w:hAnsi="TH Sarabun New" w:cs="TH Sarabun New"/>
                                <w:color w:val="000000" w:themeColor="text1"/>
                                <w:kern w:val="24"/>
                                <w:sz w:val="28"/>
                                <w:szCs w:val="28"/>
                                <w:cs/>
                              </w:rPr>
                              <w:t>มาตรฐานศูนย์ราชการสะดวก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4EF44" id="_x0000_s1083" type="#_x0000_t202" style="position:absolute;left:0;text-align:left;margin-left:-34.5pt;margin-top:8.05pt;width:126.75pt;height:4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" filled="f" stroked="f">
                <v:textbox>
                  <w:txbxContent>
                    <w:p w:rsidR="00014BE3" w:rsidRDefault="00014BE3" w:rsidP="00014BE3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H Sarabun New" w:eastAsia="Times New Roman" w:hAnsi="TH Sarabun New" w:cs="TH Sarabun New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เปิดรับสมัครการขอรับรอง</w:t>
                      </w:r>
                    </w:p>
                    <w:p w:rsidR="00014BE3" w:rsidRDefault="00014BE3" w:rsidP="00014BE3">
                      <w:pPr>
                        <w:pStyle w:val="ae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H Sarabun New" w:eastAsia="Times New Roman" w:hAnsi="TH Sarabun New" w:cs="TH Sarabun New"/>
                          <w:color w:val="000000" w:themeColor="text1"/>
                          <w:kern w:val="24"/>
                          <w:sz w:val="28"/>
                          <w:szCs w:val="28"/>
                          <w:cs/>
                        </w:rPr>
                        <w:t>มาตรฐานศูนย์ราชการสะดวก</w:t>
                      </w:r>
                    </w:p>
                  </w:txbxContent>
                </v:textbox>
              </v:shape>
            </w:pict>
          </mc:Fallback>
        </mc:AlternateContent>
      </w:r>
    </w:p>
    <w:p w:rsidR="00014BE3" w:rsidRDefault="00014BE3" w:rsidP="00014BE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Default="00014BE3" w:rsidP="00014BE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Default="00014BE3" w:rsidP="00014BE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Default="00014BE3" w:rsidP="00014BE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32"/>
        </w:rPr>
      </w:pPr>
    </w:p>
    <w:p w:rsidR="00014BE3" w:rsidRPr="004050B5" w:rsidRDefault="00014BE3" w:rsidP="00014BE3">
      <w:pPr>
        <w:pStyle w:val="a3"/>
        <w:numPr>
          <w:ilvl w:val="0"/>
          <w:numId w:val="8"/>
        </w:numPr>
        <w:tabs>
          <w:tab w:val="left" w:pos="284"/>
          <w:tab w:val="left" w:pos="993"/>
          <w:tab w:val="left" w:pos="1134"/>
          <w:tab w:val="left" w:pos="1800"/>
          <w:tab w:val="left" w:pos="1843"/>
        </w:tabs>
        <w:spacing w:after="0" w:line="360" w:lineRule="auto"/>
        <w:ind w:hanging="1070"/>
        <w:rPr>
          <w:rFonts w:ascii="Superspace Regular" w:hAnsi="Superspace Regular" w:cs="Superspace Regular"/>
          <w:b/>
          <w:bCs/>
          <w:color w:val="000000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  <w:t>คำอธิบายแนวทางการดำเนินงานของศูนย์ราชการสะดวก (</w:t>
      </w: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</w:rPr>
        <w:t>GECC</w:t>
      </w: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  <w:t>) พ.ศ. ๒๕๖๒</w:t>
      </w:r>
    </w:p>
    <w:p w:rsidR="00014BE3" w:rsidRPr="004050B5" w:rsidRDefault="00014BE3" w:rsidP="00014BE3">
      <w:pPr>
        <w:spacing w:after="0"/>
        <w:ind w:firstLine="720"/>
        <w:jc w:val="thaiDistribute"/>
        <w:rPr>
          <w:rFonts w:ascii="Superspace Regular" w:hAnsi="Superspace Regular" w:cs="Superspace Regular"/>
          <w:color w:val="000000" w:themeColor="text1"/>
          <w:sz w:val="32"/>
          <w:szCs w:val="32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11F025" wp14:editId="4336A3F7">
                <wp:simplePos x="0" y="0"/>
                <wp:positionH relativeFrom="column">
                  <wp:posOffset>5844209</wp:posOffset>
                </wp:positionH>
                <wp:positionV relativeFrom="paragraph">
                  <wp:posOffset>-508884</wp:posOffset>
                </wp:positionV>
                <wp:extent cx="310515" cy="414020"/>
                <wp:effectExtent l="0" t="0" r="13335" b="2413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4C691C" id="สี่เหลี่ยมผืนผ้ามุมมน 20" o:spid="_x0000_s1026" style="position:absolute;margin-left:460.15pt;margin-top:-40.05pt;width:24.45pt;height:32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เพื่อให้การ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ตรวจติดตามและประเมินผลการดำเนินการตามมาตรฐานการให้บริการสำนักงานสรรพสามิตพื้นที่/พื้นที่สาขา เป็นไปตามเกณฑ์มาตรฐานการให้บริการของศูนย์ราชการสะดวก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กพร. จึงได้จัดทำ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คำอธิบาย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คำอธิบายแนวทางการดำเนินงานของศูนย์ราชการสะดวก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GECC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พ.ศ. ๒๕๖๒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เพื่อให้คณะทำงานตรวจติดตามและประเมินผลการดำเนินการตามาตรฐานการให้บริการของกรมสรรพสามิต ภาคที่ ๑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๑๐ ประจำปี พ.ศ. ๒๕๖๒ มีแนวทาง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ตรวจประเมินสำนักงานสรรพสามิตพื้นที่/พื้นที่สาขา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ได้มีการปรับเนื้อหาให้เข้ากับภารกิจของกรมสรรพสามิต และง่ายต่อการ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ดำเนินการ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ขอรับรองมาตรฐานฯ</w:t>
      </w:r>
    </w:p>
    <w:p w:rsidR="00014BE3" w:rsidRPr="004050B5" w:rsidRDefault="00014BE3" w:rsidP="00014BE3">
      <w:pPr>
        <w:pStyle w:val="a3"/>
        <w:spacing w:after="0"/>
        <w:ind w:left="0"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วิธีการตรวจประเมินตามคำอธิบาย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คำอธิบายแนวทางการดำเนินงานของศูนย์ราชการสะดวก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</w:rPr>
        <w:t>GECC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พ.ศ. ๒๕๖๒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นั้น ให้คณะทำงานฯ หรือผู้ที่คณะทำงานฯ มอบหมาย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พิจารณารายละเอียดของเกณฑ์แต่ละข้อ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ย่อย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ซึ่งมีวิธีการพิจารณาดังนี้</w:t>
      </w:r>
    </w:p>
    <w:p w:rsidR="00014BE3" w:rsidRPr="004050B5" w:rsidRDefault="00014BE3" w:rsidP="00014BE3">
      <w:pPr>
        <w:pStyle w:val="a3"/>
        <w:numPr>
          <w:ilvl w:val="0"/>
          <w:numId w:val="9"/>
        </w:numPr>
        <w:spacing w:after="0" w:line="276" w:lineRule="auto"/>
        <w:ind w:left="0"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หาก สำนักงานสรรพสามิตพื้นที่/พื้นที่สาขา 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“มีการดำเนินการ”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หรือ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“มี”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ตามเกณฑ์ข้อย่อยดังกล่าว ให้ทำเครื่องหมา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ถูก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√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ช่อง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“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6F"/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”</w:t>
      </w:r>
      <w:r w:rsidRPr="004050B5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  <w:cs/>
        </w:rPr>
        <w:t xml:space="preserve"> </w:t>
      </w:r>
    </w:p>
    <w:p w:rsidR="00014BE3" w:rsidRPr="004050B5" w:rsidRDefault="00014BE3" w:rsidP="00014BE3">
      <w:pPr>
        <w:pStyle w:val="a3"/>
        <w:numPr>
          <w:ilvl w:val="0"/>
          <w:numId w:val="9"/>
        </w:numPr>
        <w:spacing w:after="0" w:line="276" w:lineRule="auto"/>
        <w:ind w:left="0" w:firstLine="1276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หาก สำนักงานสรรพสามิตฯ “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ไม่ได้ดำเนินการ”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หรือ “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ไม่มี”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ตามเกณฑ์ข้อย่อยดังกล่าว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ไม่ต้อง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ทำเครื่องหมา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ถูก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√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 ช่อง 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“</w:t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6F"/>
      </w:r>
      <w:r w:rsidRPr="004050B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”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และให้สำนักงานสรรพสามิตพื้นที่/พื้นที่สาขา ดำเนินการปรับปรุงและพัฒนาการการดำเนินการให้เป็นไปเกณฑ์ข้อย่อยนั้นๆ </w:t>
      </w: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014BE3" w:rsidRPr="004050B5" w:rsidRDefault="00014BE3" w:rsidP="00014BE3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014BE3" w:rsidRPr="004050B5" w:rsidRDefault="00014BE3" w:rsidP="00014BE3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014BE3" w:rsidRPr="004050B5" w:rsidRDefault="00014BE3" w:rsidP="00014BE3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014BE3" w:rsidRPr="004050B5" w:rsidRDefault="00014BE3" w:rsidP="00014BE3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014BE3" w:rsidRPr="004050B5" w:rsidRDefault="00014BE3" w:rsidP="00014BE3">
      <w:pPr>
        <w:spacing w:after="0"/>
        <w:ind w:firstLine="36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spacing w:after="0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Default="00014BE3" w:rsidP="00014BE3">
      <w:pPr>
        <w:tabs>
          <w:tab w:val="left" w:pos="284"/>
          <w:tab w:val="left" w:pos="993"/>
          <w:tab w:val="left" w:pos="1134"/>
          <w:tab w:val="left" w:pos="1800"/>
          <w:tab w:val="left" w:pos="1843"/>
        </w:tabs>
        <w:spacing w:after="0" w:line="360" w:lineRule="auto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Default="00014BE3" w:rsidP="00014BE3">
      <w:pPr>
        <w:tabs>
          <w:tab w:val="left" w:pos="284"/>
          <w:tab w:val="left" w:pos="993"/>
          <w:tab w:val="left" w:pos="1134"/>
          <w:tab w:val="left" w:pos="1800"/>
          <w:tab w:val="left" w:pos="1843"/>
        </w:tabs>
        <w:spacing w:after="0" w:line="360" w:lineRule="auto"/>
        <w:rPr>
          <w:rFonts w:ascii="Superspace Regular" w:hAnsi="Superspace Regular" w:cs="Superspace Regular"/>
          <w:b/>
          <w:bCs/>
          <w:color w:val="000000" w:themeColor="text1"/>
          <w:sz w:val="36"/>
          <w:szCs w:val="36"/>
        </w:rPr>
      </w:pPr>
    </w:p>
    <w:p w:rsidR="00014BE3" w:rsidRPr="004050B5" w:rsidRDefault="00014BE3" w:rsidP="00014BE3">
      <w:pPr>
        <w:tabs>
          <w:tab w:val="left" w:pos="284"/>
          <w:tab w:val="left" w:pos="993"/>
          <w:tab w:val="left" w:pos="1134"/>
          <w:tab w:val="left" w:pos="1800"/>
          <w:tab w:val="left" w:pos="1843"/>
        </w:tabs>
        <w:spacing w:after="0" w:line="360" w:lineRule="auto"/>
        <w:jc w:val="center"/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</w:pP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  <w:t>คำอธิบายแนวทางการดำเนินงานของศูนย์ราชการสะดวก (</w:t>
      </w: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</w:rPr>
        <w:t>GECC</w:t>
      </w:r>
      <w:r w:rsidRPr="004050B5">
        <w:rPr>
          <w:rFonts w:ascii="Superspace Regular" w:hAnsi="Superspace Regular" w:cs="Superspace Regular"/>
          <w:b/>
          <w:bCs/>
          <w:color w:val="000000"/>
          <w:sz w:val="32"/>
          <w:szCs w:val="32"/>
          <w:cs/>
        </w:rPr>
        <w:t>) พ.ศ. ๒๕๖๒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572"/>
        <w:gridCol w:w="3399"/>
        <w:gridCol w:w="4251"/>
      </w:tblGrid>
      <w:tr w:rsidR="00014BE3" w:rsidRPr="004050B5" w:rsidTr="005D1550">
        <w:trPr>
          <w:trHeight w:val="48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คำอธิบายหรือหลักฐานการดำเนินการ</w:t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(สั้น กระชับ ชัดเจน และเป็นรูปธรรม)</w:t>
            </w:r>
          </w:p>
        </w:tc>
      </w:tr>
      <w:tr w:rsidR="00014BE3" w:rsidRPr="004050B5" w:rsidTr="005D1550">
        <w:trPr>
          <w:trHeight w:val="441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 ก่อนเข้าสู่จุดให้บริการ</w:t>
            </w:r>
          </w:p>
        </w:tc>
      </w:tr>
      <w:tr w:rsidR="00014BE3" w:rsidRPr="004050B5" w:rsidTr="005D1550">
        <w:trPr>
          <w:trHeight w:val="40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การศึกษาความต้องการและความคาดหวังของผู้รับบริการ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tabs>
                <w:tab w:val="left" w:pos="170"/>
              </w:tabs>
              <w:spacing w:after="0" w:line="240" w:lineRule="auto"/>
              <w:ind w:firstLine="2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๑.๑ มีการสำรวจ เพื่อให้ทราบความต้องการของผู้รับบริการกลุ่มเป้าหมายในแต่ละพื้นที่ให้บริการ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ซึ่งต้องครอบคลุมประเด็น ดังนี้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ประเภทงานบริการ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วันและเวลาเปิดให้บริการ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สถานที่ให้บริการ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24"/>
                <w:sz w:val="32"/>
                <w:szCs w:val="32"/>
                <w:cs/>
              </w:rPr>
              <w:t>ความยาก-ง่ายในการเข้าถึงจุดบริการ</w:t>
            </w:r>
            <w:r w:rsidRPr="004050B5">
              <w:rPr>
                <w:rFonts w:ascii="TH SarabunPSK" w:hAnsi="TH SarabunPSK" w:cs="TH SarabunPSK"/>
                <w:color w:val="000000"/>
                <w:spacing w:val="-24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สิ่งอำนวยความสะดวกที่สำคัญ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28"/>
                <w:sz w:val="32"/>
                <w:szCs w:val="32"/>
                <w:cs/>
              </w:rPr>
              <w:t>การรับรู้ข้อมูลข่าวสารเกี่ยวกับการให้บริการ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มีการสำรวจความต้องการและความคาดหวัง โดยใช้แบบฟอร์มของ กพร.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ซึ่ง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ครอบคลุม ๖ ประเด็น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สำรวจเป็นประจำรายเดือนหรือ    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รายไตรมาส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(เอกสาร : แบบฟอร์มการสำรวจความต้องการและความคาดหวัง)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BE3" w:rsidRPr="004050B5" w:rsidTr="005D1550">
        <w:trPr>
          <w:trHeight w:val="1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๑.๒ มีการวิเคราะห์ผลการสำรวจและนำไปใช้ในการออกแบบระบบการให้บริการ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ผล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จากการสำรวจความต้องการฯ มีอะไรที่จะต้องปรับปรุงบ้าง ให้ลิสออกมาและดำเนินการปรับปรุง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และดำเนินการตามนี้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จัดทำหนังสือรายงานผู้บังคับบัญชาว่า จากการสำรวจความต้องการและความคาดหวัง ประชาชนต้องการอะไรบ้าง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จัดทำหนังสือรายงานผู้บังคับบัญชาว่า ได้ดำเนินการปรับปรุงตามความต้องการของประชาชนแล้ว โดย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รายงานผลการปรับปรุงก่อน-หลัง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อธิบายกระบวนการที่ใช้ และผลการดำเนินการ ก่อน-หลังเป็นอย่างไร (แนบรูปถ่ายประกอบด้วย)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สำรวจความต้องการและความคาดหวังจากหน่วยงานภายนอกหรือไม่ ถ้ามีขอผลการสำรวจ และผลการดำเนินการปรับปรุง </w:t>
            </w:r>
          </w:p>
        </w:tc>
      </w:tr>
      <w:tr w:rsidR="00014BE3" w:rsidRPr="004050B5" w:rsidTr="005D1550">
        <w:trPr>
          <w:trHeight w:val="26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๒. งานบริการ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๒.๑ มีงานบริการ ณ ศูนย์ราชการสะดวก ครอบคลุมประเภทงานดังนี้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งานบริการข้อมูลข่าวสารของหน่วยงานภาครัฐทุกหน่วยงาน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งานด้านการรับเรื่องราวร้องทุกข์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งานบริการตามภารกิจของหน่วยงาน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สำนักงานฯ มีการให้บริการประชาชน ครอบคลุมประเภทงานดังนี้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๑. 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งานบริการข้อมูลข่าวสาร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ประกอบไปด้วย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คอมพิวเตอร์สำหรับให้บริการประชาชน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โดย ตั้งค่าหน้า </w:t>
            </w:r>
            <w:hyperlink r:id="rId10" w:history="1"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info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และทำแถบ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Favorite bar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hyperlink r:id="rId11" w:history="1"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excise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&gt;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ข้อมูลกรมสรรพสามิต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hyperlink r:id="rId12" w:history="1"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info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&gt;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ข้อมูลหน่วยงานอื่นๆ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color w:val="000000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มีแฟ้มศูนย์ข้อมูลข่าวสารตาม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ข้อมูลข่าวสาร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๒๕๔๐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มาตรา ๗ และ มาตรา ๙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มีป้ายศูนย์ข้อมูลข่าวสาร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มีสมุดบันทึกการเข้าใช้งานศูนย์ข้อมูลข่าวสาร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๒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  <w:u w:val="single"/>
                <w:cs/>
              </w:rPr>
              <w:t>งานด้านการรับเรื่องราวร้องทุกข์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กล่องรับฟังความคิด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เ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ห็น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/รับฟังเรื่องราวร้องเรียน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มีช่องทางการรับเรื่องราวร้องเรียนมีกี่ช่องทางอะไรบ้าง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คำสั่งแต่งตั้งผู้รับผิดชอบในการดูแล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การรับเรื่องราวร้องทุกข์ ตามช่องทางที่กำหนดไว้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มี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flow chart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กระบวน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งาน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ในการดำเนินการรับฟังความคิดเห็น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อย่างเป็นระบบ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รายงานสรุปผลการรับเรื่องร้องเรียน 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(รายเดือน 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หรือ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รายไตรมาส)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จัดทำหนังสือรายงานถึงผู้บังคับบัญชาว่า มีเรื่องร้องเรียนหรือไม่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- ถ้ามี แล้วดำเนินการอย่างไร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- ถ้าไม่มี ให้รายงานว่าไม่มี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การรับเรื่องร้องเรียนจากส่วนกลาง หรือไม่ หากมี มีการดำเนินก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า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รอย่างไร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(ถ้ามี)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จัดทำหนังสือรายงานผลการดำเนินการจัดการข้อร้องเรียน (ถ้ามี)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๓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.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งานบริการตามภารกิจของหน่วยงาน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านที่ให้บริการ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มีอะไรบ้าง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(เลือกเฉพาะที่เกี่ยวข้อง)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งานของสำนักงานฯพื้นที่สาขา ประกอบไปด้วย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การออกใบอนุญาตขายสุรา ยาสูบ และไพ่*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การต่อใบอนุญาตขายสุรา ยาสูบ และไพ่*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๓.การรับชำระภาษีสรรพสามิตสินค้าและบริการ ตาม พ.ร.บ.ภาษีสรรพสามิต พ.ศ. ๒๕๖๐*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๔. อื่นๆ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(ระบุ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*กระบวนการที่แล้วเสร็จภายใน ๑ วัน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งานของสำนักงานฯพื้นที่ ประกอบไปด้วย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๑.การแจ้งโอน ย้าย เลิกกิจการ หรือผู้ประกอบการเสียชีวิตและดำเนินกิจการต่อ**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.การจดทะเบียนสรรพสามิต ตาม พ.ร.บ. ภาษีสรรพสามิต พ.ศ. ๒๕๖๐**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๓.การออกใบอนุญาตเกี่ยวกับสถานแสดงรถยนต์เพื่อขาย**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๔.การตรวจสอบฉลากปิดภาชนะสุรากลั่นชุมชน**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การยกเว้นภาษีหรือการขอคืนภาษี ฯ**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๖.การขออนุญาตตั้ง โอน เลิก ขอ เพิกถอน คลังสินค้าทัณฑ์บน**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 การให้บริการตรวจสอบทางเทคนิค**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 การให้บริการตรวจวิเคราะห์สินค้าและของกลาง**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๙. อื่นๆ  (ระบุ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**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กระบวนการที่แล้วเสร็จมากกว่า ๑ วัน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   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113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๒.๒ งานบริการที่เหมาะสม หรืองานบริการอื่นๆ ที่สอดคล้องกับผลสำรวจความต้องการฯ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จากผลการสำรวจ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ความต้องการและความคาดหวังใน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ข้อที่ ๑.๑ ประชาชนต้องการให้มีการ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บริการด้านใดเพิ่มขึ้นอีก เช่น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งานบริการด้านคลินิกภาษี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ของกรมสรรพสามิต กรมสรรพากร และกรมศุลกากร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งานบริการนอกสถานที่ เช่น การใช้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Mobile Office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ออกนอกสถานที่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งานบริการอื่นๆ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ที่ต้องการ ได้แก่ .............................................................................</w:t>
            </w:r>
          </w:p>
        </w:tc>
      </w:tr>
      <w:tr w:rsidR="00014BE3" w:rsidRPr="004050B5" w:rsidTr="005D1550">
        <w:trPr>
          <w:trHeight w:val="29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๓. เวลาเปิดให้บริการ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๓.๑ การให้บริการนอกเวลาราชการ หรือตามเวลาที่สอดคล้องกับผลการสำรวจความต้องการของผู้รับบริการในแต่ละพื้นที่ เช่น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วันจันทร์-ศุกร์ (เวลา ๑๗.๐๐ - ๑๙.๐๐ น.)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pacing w:val="-18"/>
                <w:sz w:val="32"/>
                <w:szCs w:val="32"/>
                <w:cs/>
              </w:rPr>
              <w:t>วันเสาร์-อาทิตย์ (เวลา ๐๙.๐๐ - ๑๒.๐๐ น.)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วัน-เวลาราชการ แต่เพิ่มเวลาพักเที่ยง เป็นต้น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(เชื่อมโยงข้อ ๑)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เวลาการให้บริการปกติ             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๘:๓๐ – ๑๖:๓๐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โดยติดในบริเวณที่ประชาชนเห็นได้ชัดเจน เช่น ประตูทางเข้าสำนักงานฯ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ป้ายแสดง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เวลานอกราชการที่ให้บริการคือ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......................................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โดยต้องแสดงให้ประชาชนเห็นได้อย่างชัดเจน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มีคำสั่ง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แต่งตั้ง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เจ้าหน้าที่ในกา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ให้บริการนอกเวลาราชการ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มีคำสั่งรักษาราชการ หากเจ้าหน้าที่คนใดคนหนึ่งไม่มา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(ให้บริการนอกเวลาราชการ)</w:t>
            </w:r>
          </w:p>
        </w:tc>
      </w:tr>
      <w:tr w:rsidR="00014BE3" w:rsidRPr="004050B5" w:rsidTr="005D1550">
        <w:trPr>
          <w:trHeight w:val="67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คำอธิบายแนวทาง/ผลดำเนินการ</w:t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(สั้น กระชับ ชัดเจน และเป็นรูปธรรม)</w:t>
            </w:r>
          </w:p>
        </w:tc>
      </w:tr>
      <w:tr w:rsidR="00014BE3" w:rsidRPr="004050B5" w:rsidTr="005D1550">
        <w:trPr>
          <w:trHeight w:val="8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สถานที่บริการ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๔.๑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มีระบบการขนส่งที่เข้าถึงสถานที่บริการ เพื่อให้สะดวกต่อการเดินทาง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การเดินทางมายังสำนักงานฯ ประชาชนสามารถเดินทางโดยระ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บบขนส่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งสาธารณะ อย่างไรได้บ้าง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เช่น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รถโดยสารประจำ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มอเตอร์ไซด์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รถสองแถว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เรือ/รถไฟ/รถไฟฟ้า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อื่นๆ................................</w:t>
            </w:r>
          </w:p>
        </w:tc>
      </w:tr>
      <w:tr w:rsidR="00014BE3" w:rsidRPr="004050B5" w:rsidTr="005D1550">
        <w:trPr>
          <w:trHeight w:val="1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๔.๒ มีป้าย/สัญลักษณ์ บอกทิศทางหรือตำแหน่งที่ตั้งของจุดให้บริการอย่างชัดเจน ไม่ติดตั้งในตำแหน่งที่ทำให้เกิดความสับสน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การเดินทางมายังสำนักงานฯ จากถนนใหญ่/ถนนสายเอเซีย จนมาถึง สำนักงานฯ มีทั้งหมดกี่ป้าย ได้แก่ป้ายที่ตั้งอยู่บนถนนอะไรบ้าง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เมื่อประชาชนเดินทางมาถึงสำนักงานฯแล้ว มีป้ายบอกทิศทางดังนี้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ป้ายแสดงทิศทางบอกตำแหน่งจุดให้บริเวณอย่างชัดเจน เช่น ป้ายทางเข้าสำนักงานฯ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ป้ายที่จอดรถของเจ้าหน้าที่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ป้ายที่จอกรถของผู้มารับบริการ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ป้ายที่จอดรถของผู้พิการ/สตรีมีครรภ์/ผู้สูงอายุ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ป้ายบริเวณทางลาด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ป้ายแสดงเวลาให้บริการนอกเวลาราชการ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ป้ายจุดประชาสัมพันธ์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ป้ายจุดรับบัตรคิว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ป้ายห้องที่ปรึกษา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ป้ายห้องคลินิกภาษี (ถ้ามี)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ป้ายห้องรับเรื่องราวร้องเรียน-ร้องทุกข์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ป้ายแสดงขั้นตอนการให้บริการ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ป้ายแสดงระยะเวลาแล้วเสร็จ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ป้ายศูนย์ข้อมูลข่าวสาร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ป้ายห้องน้ำ (แยกชาย หญิง)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ป้ายห้องน้ำคนพิการ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ป้ายมุมอำนวยความสะดวก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แผนผังสำนักงานฯ แสดงรายละเอียดจุดให้บริการต่างๆ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อื่นๆ เพิ่มเติม.............................................................................</w:t>
            </w:r>
          </w:p>
        </w:tc>
      </w:tr>
      <w:tr w:rsidR="00014BE3" w:rsidRPr="004050B5" w:rsidTr="005D1550">
        <w:trPr>
          <w:trHeight w:val="7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๔.๓ เข้าถึงได้สะดวก และจัดให้มีแสงสว่างอย่างเพียงพอ ณ บริเวณสถานที่บริการ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สำนักงานฯ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สะอาด สว่าง พื้นที่เพียงพอต่อการให้บริการ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ไม่มีกลิ่นเหม็น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หากอุปกรณ์ชำรุด/เสีย ต้องแก้ไขให้เรียบร้อย (ถ้ามี)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45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๔.๔ การออกแบบสถานที่คำนึงถึงผู้พิการ สตรีมี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ครรภ์ และผู้สูงอายุ เช่น จุดให้บริการอยู่ชั้น ๑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(กรณีไม่มีลิฟท์) มีทางลาดสำหรับรถเข็น มีพื้นที่ว่างใต้เคาน์เตอร์ให้รถเข็นคนพิการสามารถเข้าได้โดยไม่มีสิ่งกีดขวาง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การออกแบบสถานที่คำนึงถึงผู้พิการ สตรีมี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ครรภ์ และผู้สูงอายุ </w:t>
            </w:r>
            <w:r w:rsidRPr="004050B5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ดังนี้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มีที่จอดรถสำหรับผู้พิการ/สตรีมีครรภ์/ผู้สูงอายุ + ป้ายแสดงที่พื้น (สัญลักษณ์ คนพิการ สตรมีครรภ์และผู้สูงอายุ)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มีทางลาดชันสำหรับรถเข็น พร้อมป้ายแสดง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สถานที่ไม่มีความลาดชันจนเป็นอันตรายแก่ผู้รับบริการและสามารถใช้งานได้จริง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มีกริ่งสำหรับให้ความช่วยเหลือ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ป้ายสำหรับติดต่อเจ้าหน้าที่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มีจุดบริการสำหรับผู้สูงอายุ/สตรีมีครรภ์/คนพิการ พร้อมป้ายแสดง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ห้องน้ำคนพิการ + ป้ายแสดง 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กริ่งขอความช่วยเหลือ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ห้องน้ำคนพิการ สามารถเข้า-ออกได้สะดวก สะอาด และสามารถใช้งานได้จริง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อื่นๆ .............................................................</w:t>
            </w:r>
          </w:p>
        </w:tc>
      </w:tr>
      <w:tr w:rsidR="00014BE3" w:rsidRPr="004050B5" w:rsidTr="005D1550">
        <w:trPr>
          <w:trHeight w:val="52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พื้นที่ให้บริการ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๕.๑ 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การออกแบบผังงาน และระบบการให้บริการระหว่าง “จุดก่อนเข้าสู่บริการ” และ “จุดให้บริการ” ที่อำนวยความสะดวกทั้งสำหรับเจ้าหน้าที่ และประชาชน เพื่อให้สามารถให้บริการประชาชนได้อย่างรวดเร็ว โดยคำนึงถึงลักษณะและปริมาณงานที่ให้บริการ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ก่อน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ให้บริการ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มีป้ายแสดงขั้นตอนการให้บริการว่ามีกี่ขั้นตอน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ที่จุดประชาสัมพันธ์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มีเจ้าหน้าที่อย่างน้อย ๑ คน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ให้บริการ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ซึ่งอาจจะเป็นจุดเดียวกับ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จุดคัดกรองเอกสารก็ได้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มีหนังสือคำสั่ง แต่งตั้ง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เจ้าหน้าที่ประชาสัมพันธ์รวมทั้งเจ้าหน้าที่ทดแทนในกรณีที่เจ้าหน้าที่ที่รับผิดชอบไม่อยู่)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โต๊ะ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/จุด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ให้บริการ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โดยมีอุปกรณ์อำนวยความสะดวกในการให้บริการประชาชน และมี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ป้ายบอกอย่างชัดเจน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ว่าเป็นจุดประชาสัมพันธ์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มีป้ายชื่อเจ้าหน้าที่ที่ให้บริการ ณ  จุดประชาสัมพันธ์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เบอร์โทร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มีแบบฟอร์มให้บริการ พร้อมตัวอย่าง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คิว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(กระดาษ/อิเล็กทรอนิกส์)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มีที่นั่งคอยเพียงพอ และกว้างขวาง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มีป้ายแสดงระยะเวลาแล้วเสร็จของกระบวนงาน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ป้ายแสดงโครงสร้างองค์กร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มีคู่มือประชาชน (เป็นรูปเล่มหรือ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ป้ายแสดงช่องทางการติดต่อสำนักงานฯ เช่น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Facebook line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หรือเบอร์โทรศัพท์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มีสิ่งอำนวยความสะดวกต่างๆ เช่น 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free wifi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น้ำดื่ม เครื่องวัดความดัน คอมพิวเตอร์ เป็นต้น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จุดให้บริการ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มีป้ายแสดง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จุดให้บริการที่เคาน์เตอร์ที่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ชัดเจน รวมทั้งมีป้าย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บริเวณเคาน์เตอร์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+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เบอร์โทร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One stop Service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และ/หรือ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Priority track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มีที่เก็บบัตรคิว จากประชาชน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มีห้องให้คำปรึกษา +ป้ายแสดง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มีห้องคลินิกภาษี +ป้ายแสดง (ถ้ามี)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มีห้องรับเรื่องราวร้องเรียน +ป้ายแสดง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เจ้าหน้าที่ที่เคาน์เตอร์ทำงานทดแทนกันได้     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จัดทำ หนังสือ/คำสั่งการแต่งตั้งเจ้าหน้าที่สามารถทำงานทดแทนกันได้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มีคู่มือเจ้าหน้าที่ (หนังสือ/คู่มือ/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file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Desktop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(คำถาม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คำตอบที่พบบ่อย) ของสำนักงานฯ หรือใช้ของกรมสรรพสามิตก็ได้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โต๊ะเจ้าหน้าที่มีความกว้างเพียงพอต่อการให้บริการ และสะอาด ไม่รกรุงรัง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จุดหลังการให้บริการ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ระบบความพึงพอใจ (แบบหย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อนลูกแก้ว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นามบัตรสำนักงาน เพื่อติดต่อกลับในภา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มีป้ายบอกช่องทางการติดต่อเจ้าหน้าที่</w:t>
            </w:r>
          </w:p>
        </w:tc>
      </w:tr>
      <w:tr w:rsidR="00014BE3" w:rsidRPr="004050B5" w:rsidTr="005D1550">
        <w:trPr>
          <w:trHeight w:val="18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๕.๒ ขนาดและพื้นที่ใช้งานสะดวกต่อการเอื้อมจับ (พื้นที่ว่างด้านข้างสำหรับการเคลื่อนไหวร่างกายที่สบาย และออกแบบจัดวางเอกสารให้สามารถให้บริการได้อย่างรวดเร็ว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ขนาดและพื้นที่ใช้งานสะดวกต่อการเอื้อมจับ (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พื้นที่ว่างด้านข้างสำหรับการเคลื่อนไหวร่างกายที่สบาย และออกแบบจัดวางเอกสารให้สามารถให้บริการได้อย่างรวดเร็ว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โต๊ะเจ้าหน้าที่ต้องสะอาด ไม่รกรุงรัง</w:t>
            </w:r>
          </w:p>
        </w:tc>
      </w:tr>
      <w:tr w:rsidR="00014BE3" w:rsidRPr="004050B5" w:rsidTr="005D1550">
        <w:trPr>
          <w:trHeight w:val="7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๕.๓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ในจุดที่สำคัญหรืออันตรายต้องออกแบบหรือจัดให้สามารถมองเห็นได้ชัดเจนทั้งขณะยืนหรือรถล้อเลื่อน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 ณ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จุดอันตรายต่างๆ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โดยอาจทำเป็นป้ายหรือติดแถบสีเหลือง-ดำ เพื่อให้ประชาชนทราบ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ป้ายเตือนทางต่างระดับ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ป้ายเตือนที่ประตู (ระวังกระจกใส)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ป้าย ผลัก-ดึง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-เลื่อน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ป้ายทางลาดชัน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ป้ายบริเวณบันได ระวังสะดุด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ป้ายระวังศรีษะ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อื่นๆ ................................................</w:t>
            </w:r>
          </w:p>
        </w:tc>
      </w:tr>
      <w:tr w:rsidR="00014BE3" w:rsidRPr="004050B5" w:rsidTr="005D1550">
        <w:trPr>
          <w:trHeight w:val="13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การจัดเตรียมวัสดุ/อุปกรณ์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หรือสิ่งอำนวยความสะดวกอื่น 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๖.๑ มีการจัดสรรสิ่งอำนวยความสะดวกที่ สอดคล้องกับผลสำรวจความต้องการของผู้รับบริการ และความพร้อมของทรัพยากรที่มี เช่น น้ำดื่ม เก้าอี้นั่งพักรอ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มีการปรับปรุงสถานที่ หรือจัดเตรียมวัสดุอุปกรณ์ ตามผลการสำรวจความต้องการและความคาดหวัง อย่างน้อย ๑ อย่าง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มีการปรับปรุงสถานที่ หรือจัดเตรียมวัสดุอุปกรณ์เพิ่มเติมเพื่ออำนวยความสะดวกให้แก่ประชาชน เช่น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FREE Wifi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น้ำดื่มร้อน -เย็น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หนังสือพิมพ์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เครื่องวัดความดัน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คอมพิวเตอร์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อื่นๆ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…………………….</w:t>
            </w:r>
          </w:p>
        </w:tc>
      </w:tr>
      <w:tr w:rsidR="00014BE3" w:rsidRPr="004050B5" w:rsidTr="005D1550">
        <w:trPr>
          <w:trHeight w:val="7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๖.๒ การจัดให้มีห้องน้ำที่สะอาด และถูกสุขลักษณะ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ห้องน้ำสะอาด ถูกสุขลักษณะและไม่มีกลิ่นเหม็น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มีตารางทำความสะอาด รวมทั้ง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ผู้ดูแลรับผิดชอบ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มีคำสั่งแต่งตั้งผู้ดูแลรับผิดชอบ/พร้อมเบอร์โทรศัพท์ในการดูแลรับผิดชอบห้องน้ำ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แสดง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ทางไปห้องน้ำ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/ห้องน้ำคนพิการ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ป้ายห้องน้ำ ชาย - หญิง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ป้ายห้องน้ำคนพิการ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อุปกรณ์ในห้องน้ำไม่ชำรุด และสามารถใช้งานได้</w:t>
            </w:r>
          </w:p>
        </w:tc>
      </w:tr>
      <w:tr w:rsidR="00014BE3" w:rsidRPr="004050B5" w:rsidTr="005D1550">
        <w:trPr>
          <w:trHeight w:val="8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Pr="004050B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. ระบบคิว/จุดแรกรับ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๗.๑ การจัดให้มีระบบคิว เพื่อให้บริการได้อย่างเป็นธรรม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มีระบบบัตรคิว (กระดาษ/อิเล็กทรอนิกส์)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22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๗.๒ มีจุดแรกรับ ในการช่วยอำนวยความสะดวกต่าง ๆ เช่น คัดกรองผู้รับบริการ ให้คำแนะนำในการขอรับบริการ หรือช่วยเตรียมเอกสาร กรอกแบบฟอร์มต่างๆ  เพื่อเพิ่มประสิทธิภาพในการบริการและลดระยะเวลารอคอย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มีเจ้าหน้าที่อย่างน้อย ๑ คน ประจำอยู่ที่จุดประชาสัมพันธ์ ซึ่งอาจจะเป็นจุดเดียวกันกับจุดคัดกรองเอกสารก็ได้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มีแบบฟอร์ม สำหรับให้บริการพร้อมตัวอย่างประกอบ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มีใบเช็คลิสสำหรับผู้ประกอบการรายใหม่ว่าจะต้องเตรียมเอกสารอะไรบ้าง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มีนามบัตร หรือช่องทางติดต่อ</w:t>
            </w:r>
          </w:p>
        </w:tc>
      </w:tr>
      <w:tr w:rsidR="00014BE3" w:rsidRPr="004050B5" w:rsidTr="005D1550">
        <w:trPr>
          <w:trHeight w:val="1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 การออกแบบระบบงาน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๘.๑ มีการจัดลำดับขั้นตอนการบริการที่ง่ายต่อการให้บริการและรับบริการ เพื่อให้ประชาชนไม่ต้องรอคอยรับบริการนาน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มีป้ายแสดงขั้นตอนการให้บริการที่แสดงการให้บริการอย่างชัดเจน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มีบัตรคิว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มีป้ายระยะเวลาแล้วเสร็จ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มีคู่มือประชาชน (คู่มือ/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014BE3" w:rsidRPr="004050B5" w:rsidTr="005D1550">
        <w:trPr>
          <w:trHeight w:val="11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๘.๒ 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มีการกำหนดผู้รับผิดชอบ 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ผู้ประสานงาน/เจ้าของงาน เบอร์โทรติดต่อ และช่องทางการติดต่อไว้อย่างชัดเจน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มีป้ายชื่อเจ้าหน้าที่ที่ให้บริการที่เคาน์เตอร์ พร้อมรูปถ่ายเจ้าหน้าที่และเบอร์โทรศัพท์สำหรับติดต่อ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มีนามบัตรสำหรับการติดต่อ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มีป้ายบอกช่องทางการติดต่อสำนักงานฯ ฝ่ายต่างๆ เช่น โทรศัพท์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Facebook email Line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กรณีผู้รับบริการมีปัญหาสามารถติดต่อผู้ให้บริการได้โดยตรง</w:t>
            </w:r>
          </w:p>
        </w:tc>
      </w:tr>
      <w:tr w:rsidR="00014BE3" w:rsidRPr="004050B5" w:rsidTr="005D1550">
        <w:trPr>
          <w:trHeight w:val="5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18"/>
                <w:szCs w:val="18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๘.๓ มีการจัดทำคู่มือการปฏิบัติงานสำหรับเจ้าหน้าที่ ที่ครอบคลุม ถูกต้อง และทันสมัย โดยมีการระบุขั้นตอน ระยะเวลา ค่าธรรมเนียม และข้อมูล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จำเป็นสำหรับการปฏิบัติงานไว้ในคู่มือฯ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อย่างชัดเจน</w:t>
            </w:r>
            <w:r w:rsidRPr="004050B5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มีคู่มือของเจ้าหน้าที่ (ไม่ใช่คู่มือของประชาชน) สำหรับงานต่างๆดังนี้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คู่มือ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การออกใบอนุญาตขายสุรา ยาสูบ และไพ่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คู่มือ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การต่อใบอนุญาตขายสุรา ยาสูบ และไพ่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คู่มือ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การรับชำระภาษีสรรพสามิตสินค้าและบริการ ตาม พ.ร.บ.ภาษีสรรพสามิต พ.ศ. ๒๕๖๐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๔. คู่มืออื่นๆที่เกี่ยวข้องกับการให้บริการ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(ระบุ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โดยคู่มือต่างๆนั้น มีการจัดเก็บไว้ที่ไหนบ้าง/เก็บในรูปแบบไหนบ้าง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หนังสือ/คู่มือที่พิมพ์ออกมา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เป็น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File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อยู่บนหน้าจอคอมพิวเตอร์   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QR CODE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(ถ้ามี)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อื่นๆ .........................................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FAQ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(คำถาม-คำตอบที่พบบ่อย) ในแต่ละระบบ/คู่มือ ซึ่งอาจจะเป็นของสำนักงานฯ หรือของส่วนกลางก็ได้ โดยจัดเตรียมไว้ในรูปแบบ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หนังสือ/คู่มือที่พิมพ์ออกมา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เป็น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File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อยู่บนหน้าจอคอมพิวเตอร์   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website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QR CODE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(ถ้ามี)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อื่นๆ .........................................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BE3" w:rsidRPr="004050B5" w:rsidTr="005D1550">
        <w:trPr>
          <w:trHeight w:val="4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tabs>
                <w:tab w:val="left" w:pos="284"/>
                <w:tab w:val="left" w:pos="1800"/>
                <w:tab w:val="left" w:pos="1843"/>
                <w:tab w:val="left" w:pos="234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๘.๔ การให้บริการไปในทิศทางเดียวกัน เช่น การตอบคำถาม รูปแบบการบริการของแต่ละจุด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สำนักงานฯ มีการจัดเตรียม คู่มือการปฎิบัติงานของเจ้าหน้าที่ และจัดทำคำถามและ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คำตอบที่พบบ่อย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FAQ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สำหรับเจ้าหน้าที่ในการตอบคำถามเป็นไปในทิศทางเดียวกัน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เรื่องการให้บริการเป็นประจำ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หลักฐาน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หนังสือสรุปการทำ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หรือรายงานการประชุม </w:t>
            </w:r>
          </w:p>
        </w:tc>
      </w:tr>
      <w:tr w:rsidR="00014BE3" w:rsidRPr="004050B5" w:rsidTr="005D1550">
        <w:trPr>
          <w:trHeight w:val="8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pStyle w:val="a3"/>
              <w:tabs>
                <w:tab w:val="left" w:pos="454"/>
                <w:tab w:val="left" w:pos="1134"/>
                <w:tab w:val="left" w:pos="1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๘.๕ มีระบบแจ้งเตือนการให้บริการ และระบบการติดตามสถานะผู้รับบริการ เช่น การติดตามรอบเวลาการต่อใบอนุญาตโดยการส่งข้อมูลแจ้งเตือนให้มาต่อใบอนุญาต หรือออกแบบระบบสารสนเทศให้ผู้รับบริการเข้าตรวจสอบขั้นตอนสถานะการรับบริการในงานที่ไม่แล้วเสร็จในทันที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มีระบบแจ้งให้ประชาชนทราบถึงเวลากำหนด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เวลาที่มาใช้บริการ เช่น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การแจ้งเตือนทางไปรษณีย์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การแจ้งเตือนโดย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email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การแจ้งเตือนโดย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การแจ้งเตือนโดย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Line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การแจ้งเตือนโดย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Sms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การแจ้งเตือนโดย การไปจังหวัดเคลื่อนที่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การแจ้งเตือนโดย เจ้าหน้าที่ฝ่ายปราบปราม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การแจ้งเตือนโดย แจ้งบนเอกสาร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การแจ้งเตือนโดยใช้เทคโนโลยีอื่นๆ  (ระบุ)...........................................................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ระบบการติดตามสถานะผู้รับบริการ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ติดต่อทางโทรศัพท์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website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Facebook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Line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ติดต่อทาง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………………………………………..</w:t>
            </w:r>
          </w:p>
        </w:tc>
      </w:tr>
      <w:tr w:rsidR="00014BE3" w:rsidRPr="004050B5" w:rsidTr="005D1550">
        <w:trPr>
          <w:trHeight w:val="8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pStyle w:val="a3"/>
              <w:tabs>
                <w:tab w:val="left" w:pos="454"/>
                <w:tab w:val="left" w:pos="1134"/>
                <w:tab w:val="left" w:pos="1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๘.๖ มีระบบการให้บริการประชาชนแบบออนไลน์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กรมสรรพสามิตมีระบบการให้บริการประชาชนแบบออนไลน์ดังนี้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ลูกค้ารายใหม่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ผู้ขอใบอนุญาตฯ รายใหม่ ต้องมายื่นคำขอ ที่หน่วยจัดเก็บภาษีเท่านั้น ซึ่งได้แก่ สำนักงานสรรพสามิตพื้นที่ สำนักงานสรรพสามิตพื้นที่สาขา และส่วนบริหารรายได้และธุรกรรมทางอิเล็กทรอนิกส์ สำนักบริหารการคลังและรายได้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โดยลูกค้ารายใหม่สามารถมายื่นขอใบอนุญาตและชำระเงินที่สำนักงานสรรพสามิตพื้นที่/พื้นที่สาขา โดยมีช่องทางชำระเงินคือ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(ไม่มีค่าธรรมเนียม)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ที่ใช้ในการชำระเงิน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QR COde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บัตรเดบิต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(รับบัตรทุกธนาคารที่มี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VISA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Master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และไม่มีค่าธรรมเนียม)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รูปภาพ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ผู้มาใช้บริการโดยบัตรเดบิต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บัตรเครดิต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(รับบัตรทุกธนาคารที่มี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VISA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Master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และมีค่าธรรมเนียม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๐.๙%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ถึง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๓๑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๒๕๖๑)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เ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รูปภาพ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ผู้มาใช้บริการโดยบัตรเครดิต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เอกสารแนบเพิ่ม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๒๕๕๕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รายงานผลการปฏิบัติงานตามประกาศการกำหนดระยะเวลาแล้วเสร็จของงาน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๒๕๕๕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ที่มีการรายงานส่วนกลางทุกไตรมาส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ลูกค้ารายเดิม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กรมสรรพสามิตมีการให้บริการดังนี้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สำนักงานสรรพสามิตพื้นที่/พื้นที่สาขา จัดส่งแบบฟอร์มคำขอใบอนุญาตขายสุรา ยาสูบ และไพ่ สำหรับผู้ได้รับใบอนุญาตต่อเนื่องที่ได้รับใบอนุญาต ณ สถานประกอบการเดิม (ภส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.๐๘-๐๖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ทางไปรษณีย์ ไปยังลูกค้ารายเดิม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เอกสาร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หนังสือจากสำนักมาตรฐานฯ ๑  ที่ กค ๐๖๑๕/ว ๒๐๑๑ ลงวันที่ ๑๕ มิถุนายน ๒๕๖๑ เรื่อง แนวปฏิบัติในการขอใบอนุญาตขายสุรา ยาสูบ และไพ่ สำหรับผู้ได้รับใบอนุญาตรายเดิม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ตัวอย่างหนังสือ (ภส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.๐๘-๐๖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ที่ สำนักงานฯ ส่งไปยังลูกค้ารายเดิม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ลูกค้ารายเดิม สามารถเลือกช่องทางการชำระเงินได้หลายช่องทางดังนี้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ชำระที่สำนักงานสรรพสามิตพื้นที่/พื้นที่สาขา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โดยมีช่องทางชำระเงินคือ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(ไม่มีค่าธรรมเนียม)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QR Code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ที่ใช้ในการ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ชำระเงิน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โดย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QR COde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บัตรเดบิต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(รับบัตรทุกธนาคารที่มี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VISA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Master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และไม่มี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ค่าธรรมเนียม)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รูปภาพ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โดยบัตรเดบิต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บัตรเครดิต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(รับบัตรทุกธนาคารที่มี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VISA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Master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และมีค่าธรรมเนียม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๐.๙%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ถึง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๓๑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๒๕๖๑)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รูปภาพ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จำนวน/สถิติ ผู้มาใช้บริการ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โดยบัตรเครดิต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เอกสารแนบเพิ่ม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รายงานผลการปฏิบัติงานตามประกาศการกำหนดระยะเวลาแล้วเสร็จของงาน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๒๕๕๕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ที่มีการรายงานกรมทุกไตรมาส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๒.๒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ชำระผ่านระบบเครือข่ายอินเตอร์เนตได้แก่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Mobile Banking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Counter Service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ธนาคารกรุงไทย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 Smart Card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Application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 Smart Service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จำนวน/สถิติ ผู้มาใช้บริการผ่านทางระบบเครือข่ายอินเตอร์เน็ตต่างๆ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มาตรฐานการให้บริการผ่าน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Counter service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ของสำนักมาตรฐานและพัฒนาการจัดเก็บภาษี ๑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นอกจากนี้สำนักงานสรรพสามิตพื้นที่/พื้นที่สาขา ยังมีช่องทางออนไลน์อื่นๆเพื่อให้บริการประชาชนในการติดต่อสอบถาม และแจ้งเรื่องร้องเรียนและร้องทุกข์ผ่านทาง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Line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Email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เอกสาร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จำนวนช่องทางออนไลน์ที่ให้บริการ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มาตรฐานการตอบกลับในแต่ละช่องทาง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คำสั่งแต่งตั้งผู้ดูแลรับผิดชอบในแต่ละช่องทาง</w:t>
            </w:r>
          </w:p>
        </w:tc>
      </w:tr>
      <w:tr w:rsidR="00014BE3" w:rsidRPr="004050B5" w:rsidTr="005D1550">
        <w:trPr>
          <w:trHeight w:val="832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014BE3">
            <w:pPr>
              <w:pStyle w:val="a3"/>
              <w:numPr>
                <w:ilvl w:val="1"/>
                <w:numId w:val="12"/>
              </w:numPr>
              <w:tabs>
                <w:tab w:val="left" w:pos="454"/>
                <w:tab w:val="left" w:pos="1134"/>
                <w:tab w:val="left" w:pos="1276"/>
              </w:tabs>
              <w:spacing w:after="0" w:line="240" w:lineRule="auto"/>
              <w:ind w:left="0" w:hanging="4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มีการปรับปรุงแบบฟอร์มการขอรับอนุญาตต่าง ๆ ให้ง่ายและไม่ซ้ำซ้อน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มีการปรับปรุงแบบฟอร์มให้ประชาชนเข้าใจง่ายและกระชับ ต้องแสดงให้เห็น สะดวกและง่ายกว่าเดิมอย่างไร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มีการใช้แบบฟอร์มโดยประชาชนไม่ต้องกรอกเอง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อกสาร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แบบฟอร์มคำขอใบอนุญาตขายสุรา ยาสูบ และไพ่ สำหรับผู้ได้รับใบอนุณาตต่อเนื่องที่ได้รับใบอนุญาต ณ สถานประกอบการเดิม (ภส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.๐๘-๐๖)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ที่ส่งจาก สำนักงานฯ ไปยัง ทางไปรษณีย์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แนบหนังสือ จากสำนักมาตรฐานฯ  ๑        ที่ กค ๐๖๑๕/ว ๒๐๑๑ ลงวันที่ ๑๕ มิถุนายน ๒๕๖๑ เรื่อง แนวปฏิบัติในการขอใบอนุญาตขายสุรา ยาสูบ และไพ่ สำหรับผู้ได้รับใบอนุญาตรายเดิม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8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๙. การจัดสรรบุคลากร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๙.๑ มีการวิเคราะห์ประเมินความต้องการด้านกำลังคนที่จำเป็น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สำนักงานฯ มีการวิเคราะห์กำลังคนเป็นประจำทุกปี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โดยการเสนอความต้องการกำลังคนให้ผู้บริหารที่มีอำนาจพิจารณา</w:t>
            </w:r>
          </w:p>
          <w:p w:rsidR="00014BE3" w:rsidRPr="004050B5" w:rsidRDefault="00014BE3" w:rsidP="005D155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014BE3" w:rsidRPr="004050B5" w:rsidRDefault="00014BE3" w:rsidP="005D155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หนังสือการวิเคราะห์กำลังคน ที่ส่งไปยัง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สำนักงานฯ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 หรือพื้นที่ ว่ามีการทบทวนกรอบอัตรากำลังต่าง ๆ และความต้องการบุคลากรด้านไหน มีคนครบตามอัตรากำลังไหม ถ้าไม่ครบ หายไปไหน แล้วกำลังคนเพียงพอต่อการให้บริการประชาชนไหม</w:t>
            </w:r>
          </w:p>
          <w:p w:rsidR="00014BE3" w:rsidRPr="004050B5" w:rsidRDefault="00014BE3" w:rsidP="005D155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หนังสือเรื่องปฏิรูปองค์กรที่สอบถามความคิดเห็นต่างๆ ในเรื่องอัตราและกำลังของ กพร. </w:t>
            </w:r>
          </w:p>
          <w:p w:rsidR="00014BE3" w:rsidRPr="004050B5" w:rsidRDefault="00014BE3" w:rsidP="005D155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หนังสือการสำรวจอัตรากำลัง ความต้องการของสำนักทรัพยากรบุคคล ที่มีการสำรวจทุกปี เช่น หนังสือขอจ้างลูกจ้างชั่วคราว</w:t>
            </w:r>
          </w:p>
          <w:p w:rsidR="00014BE3" w:rsidRPr="004050B5" w:rsidRDefault="00014BE3" w:rsidP="005D155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ในระหว่างที่รอจัดสรรกำลังคน ทางสำนักงานฯ มีการหมุนเวียน หรือทดแทนคนอย่างไรบ้าง</w:t>
            </w:r>
          </w:p>
          <w:p w:rsidR="00014BE3" w:rsidRPr="004050B5" w:rsidRDefault="00014BE3" w:rsidP="005D1550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014BE3" w:rsidRPr="004050B5" w:rsidRDefault="00014BE3" w:rsidP="005D155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นังสือ รักษาการ/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ปฏิบัติราชการแทน</w:t>
            </w:r>
          </w:p>
          <w:p w:rsidR="00014BE3" w:rsidRPr="004050B5" w:rsidRDefault="00014BE3" w:rsidP="005D1550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หนังสือการทำงานหมุนเวียนกัน หรือหนังสือขอยืมตัวคนจากสำนักงานพื้นที่ เพื่อมาช่วยในช่วงเร่งด่วน</w:t>
            </w:r>
          </w:p>
          <w:p w:rsidR="00014BE3" w:rsidRPr="004050B5" w:rsidRDefault="00014BE3" w:rsidP="005D15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มีการคำนวณ ปริมาณงานกับกรอบอัตรากำลังที่มีว่าเพียงพอต่อการให้บริการ (ถ้ามี) </w:t>
            </w:r>
          </w:p>
        </w:tc>
      </w:tr>
      <w:tr w:rsidR="00014BE3" w:rsidRPr="004050B5" w:rsidTr="005D1550">
        <w:trPr>
          <w:trHeight w:val="52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๙.๒ มีการจัดตารางการทำงานในช่วงพักทานอาหาร หรือช่วงเวลาที่มีผู้รับบริการเข้ามาใช้บริการมาก เพื่อให้เหมาะสมในการให้บริการผู้รับบริการที่เพียงพอต่อจำนวนผู้รับบริการที่เข้ามาใช้บริการในแต่ละช่วงของจุดให้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มีคำสั่งในการแต่งตั้งให้เจ้าหน้าที่ปฏิบัติงานในช่วงพักกลางวัน หรือนอกเวลางาน และต้องระบุด้วยว่า หากเจ้าหน้าที่ไม่สามารถปฏิบัติงานได้ จะมีเจ้าหน้าที่คนไหนมาทดแทน</w:t>
            </w:r>
          </w:p>
        </w:tc>
      </w:tr>
      <w:tr w:rsidR="00014BE3" w:rsidRPr="004050B5" w:rsidTr="005D1550">
        <w:trPr>
          <w:trHeight w:val="79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๙.๓ มีการสร้างสิ่งจูงใจแก่บุคลากรปฏิบัติงาน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สำนักงานฯ มีการสร้างสิ่งจูงใจแก่บุคลากรอย่างไร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เช่น การจัดทำพนักงานดีเด่น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โดยมีรายละเอียดดังนี้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รูปแบบ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/เกณฑ์/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วิธีการคัดเลือกพนักงานดีเด่น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ที่ชัดเจน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(อาจจะตั้งเกณฑ์ขึ้นมาเองหรือใช้ผลลูกแก้วเลือกยิ้มก็ได้)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มีการแต่งตั้งผู้ดูแลรับผิดชอบที่ชัดเจน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อาจใช้รูปแบบการตั้งคณะกรรมการคัดเลือก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หรือแต่งตั้งเจ้าหน้าที่มาดูแลก็ได้)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ผลการดำเนินการที่ผ่านมา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เป็นอย่างไร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 (ให้จัดทำหนังสือรายงานผู้บังคับบัญชาว่าเจ้าหน้าที่ดีเด่นในแต่ละเดือนหรือในแต่ละรายไตรมาส เป็นใครบ้าง)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มี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การเผยแพร่ประชาสัมพันธ์พนักงานดีเด่น โดย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การประกาศให้ประชาชนเห็นที่ไหน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บ้าง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มีรางวัลจูงใจหรือสิ่งตอบแทนแก่เจ้าหน้าที่ดีเด่น (ถ้ามี) เช่น การพาไปศึกษาดูงานนอกสถานที่ การมอบของรางวัลเล็กๆน้อยๆ</w:t>
            </w:r>
          </w:p>
        </w:tc>
      </w:tr>
      <w:tr w:rsidR="00014BE3" w:rsidRPr="004050B5" w:rsidTr="005D1550">
        <w:trPr>
          <w:trHeight w:val="544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๒. ระบบจุดให้บริการ</w:t>
            </w:r>
          </w:p>
        </w:tc>
      </w:tr>
      <w:tr w:rsidR="00014BE3" w:rsidRPr="004050B5" w:rsidTr="005D1550">
        <w:trPr>
          <w:trHeight w:val="159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 บุคลากรด้านการบริการ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๑๐.๑ มีการเพิ่มศักยภาพและทักษะในการปฏิบัติงานที่จำเป็นและทันสมัยให้กับเจ้าหน้าที่ เช่น จัดฝึกอบรม สัมมนาระดมสมอง ศึกษาดูงาน เป็นต้น อย่างต่อเนื่อง เพื่อให้เจ้าหน้าที่สามารถให้บริการได้อย่างถูกต้อง รวดเร็ว และมีจิตบริการ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มีการจัดอบรม หรือให้ความรู้ด้านการให้บริการ สำหรับเจ้าหน้าที่ผู้ให้บริการ เรื่องอะไรบ้าง (อาจจะจัดภายในหน่วยงานหรือส่งเข้าร่วมกับส่วนกลางก็ได้) เช่น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 the job training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การจัดสัมมนาต่างๆ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การอบรมเกี่ยวกับ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ภาษีสรรพสามิต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๒๕๖๐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การศึกษาดูงานนอกสถานที่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การอบรมภาษาอังกฤษ/ภาษาอื่นๆ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การอบรมคอมพิวเตอร์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การอบรมระบบงานต่างๆ เช่น อบรมเรื่อง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EDC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ระบบงานรายได้ 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Wifi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Service mind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ต่างๆ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เช่น โครงการ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happy work place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การอบรมการทำนวัตกรรมต่างๆ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การอบรมเรื่องอื่นๆ (ระบุ)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……………..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เอกสารที่ต้องเตรียม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หนังสือส่งตัวเข้าร่วมโครงการ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ภาพถ่ายการเข้าร่วมโครงการ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KM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รายงานการประชุมเรื่องที่ไปอบรมมา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14BE3" w:rsidRPr="004050B5" w:rsidTr="005D1550">
        <w:trPr>
          <w:trHeight w:val="13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๑๐.๒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เจ้าหน้าที่ได้รับการอบรมการใช้ระบบ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ซอฟท์แวร์และการให้บริการอย่างต่อเนื่องจนมีความเข้าใจในด้านการใช้งานระบบ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มีการส่งเจ้าหน้าที่ไปอบรมงานระบบซอฟแวร์และการให้บริการ เช่น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การอบรมเรื่อง 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การอบรมระบบงานรายได้ หรือระบบต่างๆ</w:t>
            </w:r>
            <w:r w:rsidR="003C18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ที่เกี่ยวข้องกับการให้บริการ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การอบรมเรื่องอื่นๆ (ระบุ)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เอกสารที่ต้องเตรียม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หนังสือส่งตัวเข้าร่วมโครงการ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ภาพถ่ายการเข้าร่วมโครงการ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ภาพประกอบ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รายงานการประชุมเรื่องที่ไปอบรม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14BE3" w:rsidRPr="004050B5" w:rsidTr="005D1550">
        <w:trPr>
          <w:trHeight w:val="2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๑๐.๓ เจ้าหน้าที่สามารถให้บริการแทนกันได้ในงานบริการเบ็ดเสร็จจำนวนหนึ่ง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เอกสารที่แสดงให้เห็นว่าเจ้าหน้าที่สามารถทำงานแทนกันได้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๑.หนังสือรักษาราชการแทน/คำสั่งแ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ต่งตั้ง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ที่แสดงให้เห็นว่า หากเจ้าหน้าที่ไม่อยู่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หรือไม่สามารถปฏิบัติงานได้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จะมีเจ้าหน้าที่คนใดมาดูแลรับผิดชอบแทน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เอกสารการขอรหัสผ่านเข้าระบบต่างๆที่เกี่ยวข้องกับการให้บริการประชาชน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เช่นระบบรายได้ </w:t>
            </w:r>
          </w:p>
        </w:tc>
      </w:tr>
      <w:tr w:rsidR="00014BE3" w:rsidRPr="004050B5" w:rsidTr="005D1550">
        <w:trPr>
          <w:trHeight w:val="383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๑๐.๔ เจ้าหน้าที่มีทักษะในการให้บริการ ครอบคลุมเรื่องสำคัญ 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สามารถตอบคำถามพื้นฐานให้กับผู้รับบริการได้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สามารถแก้ไข/รับมือกับสถานการณ์ที่เกิดขึ้นได้ ตามมาตรฐานการให้บริการ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การสื่อสารและช่วยเหลือผู้รับบริการด้วยไมตรีจิต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เจ้าหน้าที่ที่ไปอบรม มีทักษะการให้บริการที่ครอบคลุมเรื่องสำคัญดังนี้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สามารถตอบคำถามพื้นฐานให้กับผู้รับบริการได้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สามารถแก้ไข/รับมือกับสถานการณ์ที่เกิดขึ้นได้ ตามมาตรฐานการให้บริการ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การสื่อสารและช่วยเหลือผู้รับบริการด้วยไมตรีจิต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หากเจ้าหน้าที่ไม่สามารถแก้ไขปัญหาที่เกิดขึ้นได้ สามารถแก้ไขได้โดย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เปิดดู คู่มือ/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ที่จัดทำขึ้น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ติดต่อ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Helpdesk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ของกรมสรรพสามิต</w:t>
            </w:r>
          </w:p>
        </w:tc>
      </w:tr>
      <w:tr w:rsidR="00014BE3" w:rsidRPr="004050B5" w:rsidTr="005D1550">
        <w:trPr>
          <w:trHeight w:val="14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๑๐.๕ เจ้าหน้าที่สามารถริเริ่มและพัฒนาการให้บริการที่เกินความคาดหวังของผู้รับบริการ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เจ้าหน้าที่มีการริเริ่มหรือพัฒนางานบริการเชิงรุก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-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&gt;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ที่เกิดจากประสบการณ์การให้บริการ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&gt;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และนำปัญหามาพัฒนาแก้ไขที่นอกเหนือจากภารกิจหน่วยงาน 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: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ให้เขียนบรรยายการให้บริการที่เกินความคาดหวัง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อาจมีภาพประกอบก็ได้ เช่น ผู้รับบริการ มารับบริการแล้วยางแตก  โดยเจ้าหน้าที่ได้เข้าไปช่วยเปลี่ยนยางให้ เป็นต้น</w:t>
            </w:r>
          </w:p>
        </w:tc>
      </w:tr>
      <w:tr w:rsidR="00014BE3" w:rsidRPr="004050B5" w:rsidTr="005D1550">
        <w:trPr>
          <w:trHeight w:val="53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๑๐.๖ เจ้าหน้าที่สามารถปฏิบัติงานได้ตามมาตรฐานที่กำหนดไว้ในแต่ละช่องทางของระบบ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ที่พัฒนาขึ้น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เชื่อมกับข้อ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๘.๖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ว่า ทางสำนักงานฯ มีช่องทางการให้บริการต่างๆ เจ้าหน้าที่สามารถปฏิบัติได้ตามมาตรฐานนั้นๆ ได้แก่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ช่องทางออนไลน์ที่เกี่ยวข้องกับการให้บริการเช่น การรับชำระผ่านระบบเครือข่ายอินเตอร์เน็ตได้แก่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Mobile Banking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Counter Service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ธนาคารกรุงไทย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 Smart Card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Application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 Smart Service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อกสาร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๒๕๕๕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รายงานผลการปฏิบัติงานตามประกาศการกำหนดระยะเวลาแล้วเสร็จของงาน พ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๒๕๕๕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ที่มีการรายงานกรมทุกไตรมาส 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 จากสำนักมาตรฐานฯ  ๑ ที่ กค ๐๖๑๕/ว ๒๐๑๑ ลงวันที่ ๑๕ มิถุนายน ๒๕๖๑ เรื่อง แนวปฏิบัติในการขอใบอนุญาตขายสุรา ยาสูบ และไพ่ สำหรับผู้ได้รับใบอนุญาตรายเดิม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แบบฟอร์มคำขอใบอนุญาตขายสุรา ยาสูบ และไพ่ สำหรับผู้ได้รับใบอนุณาตต่อเนื่องที่ได้รับใบอนุญาต ณ สถานประกอบการเดิม (ภส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.๐๘-๐๖)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ที่ส่งจาก สำนักงานฯ ไปยัง ทางไปรษณีย์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ช่องทางออนไลน์ที่ทางสำนักงานฯ พัฒนาขึ้น (เชื่อมโยงกับข้อ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๒๒.๑ 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เพื่อให้บริการประชาชนในการติดต่อสอบถาม และแจ้งเรื่องร้องเรียนและร้องทุกข์ผ่านทาง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Facebook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Line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Email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(ถ้ามี)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เอกสาร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มาตรฐานการให้บริการในแต่ละช่องทาง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หน้าจอแต่ละระบบว่าได้มีการตอบกลับภายในระยะเวลาที่กำหนด</w:t>
            </w:r>
          </w:p>
        </w:tc>
      </w:tr>
      <w:tr w:rsidR="00014BE3" w:rsidRPr="004050B5" w:rsidTr="005D1550">
        <w:trPr>
          <w:trHeight w:val="9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tabs>
                <w:tab w:val="left" w:pos="40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๑๑.๑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มีจุดประเมินผลความพึงพอใจ ณ จุดให้บริการในรูปแบบที่ง่าย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และสะดวกต่อผู้ใช้บริการ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๑๑.๑ ณ จุดให้บริการมีการสำรวจความพึงพอใจ โดยหยอดลูกแก้วใส่กล่อง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(หรืออาจจะพัฒนาเป็น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QR Code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ก็ได้)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หนังสือจากสำนักทรัพยากรบุคคล ว่าให้ดำเนินโครงการเรื่องลูกแก้วเลือกยิ้ม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สำนักงานฯ อาจจะมีการสำรวจความพึงพอใจเพิ่มเติม โดยใช้แบบฟอร์มของ กพร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เพื่อให้ทราบเพิ่มเติมว่า จะต้องทำอย่างไรให้ความพึงพอใจเพิ่มมากขึ้น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๑๑.๒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รายงานสรุปผลความพึงพอใจรายไตรมาส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หรือรายเดือน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เอกสาร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ผลการดำเนินการตามแนวทางโครงการกระทรวงการคลัง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เรื่องลูกแก้วเลือกยิ้ม ที่รายงานส่วนกลาง ราย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ไตรมาส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ผลการสำรวจความพึงพอใจตามแบบฟอร์ม กพร.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มีอะไรที่ต้องดำเนินการเพิ่มเติม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(ให้จัดทำหนังสือรายงานผู้บังคับบัญชาว่าต้องดำเนินการอะไรเพิ่มเติม และผลของการดำเนินการเป็นอย่างไรบ้าง โดยแนบภาพถ่ายสิ่งที่ได้ดำเนินการปรับปรุงด้วย)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๑๑.๓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ผลการสำรวจความพึงพอใจไม่น้อยกว่าร้อยละ ๘๐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แบบสรุปผลการประเมินความพึงพอใจของผู้รับบริการ ต้องไม่น้อยกว่า ๘๐%</w:t>
            </w:r>
          </w:p>
        </w:tc>
      </w:tr>
      <w:tr w:rsidR="00014BE3" w:rsidRPr="004050B5" w:rsidTr="005D1550">
        <w:trPr>
          <w:trHeight w:val="8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๑๑.๒ มีการนำผลสำรวจมาปรับปรุงงานบริการอย่างต่อเนื่อง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8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๑๑.๓ 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เกิดผลลัพธ์ความพึงพอใจของผู้รับบริการไม่น้อยกว่าร้อยละ ๘๐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1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๑๒. คุณภาพการให้บริการและการจัดการข้อร้องเรียน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๑๒.๑ วิธีการปฏิบัติงานที่รวดเร็ว ถูกต้องตามที่กฎหมายกำหนด (เจ้าหน้าที่ปฏิบัติงานตามมาตรฐานการให้บริการที่กำหนดไว้ในคู่มือการปฏิบัติงาน)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หมายเหตุ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ข้อร้องเรียน คือข้อร้องเรียนที่เกี่ยวข้องกับการให้บริการของสำนักงานฯ อาจจะเป็น เจ้าหน้าที่ สถานที่ หรือการให้บริการก็ได้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ระบบข้อร้องเรียนของสำนักงานฯ ประกอบไปด้วย ๒ ส่วนคือ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๑.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ระบบรับข้อร้องเรียนจากกรมสรรพสามิต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ได้แก่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สายด่วน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๑๗๑๓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โทรศัพท์สายตรง ๐๒๖๖๘ ๖๖๑๘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Email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hyperlink r:id="rId13" w:history="1"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excise_hotline@excise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เว็บไซด์กรมสรรพสามิต </w:t>
            </w:r>
            <w:hyperlink r:id="rId14" w:history="1"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excise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ตู้รับความคิดเห็นและข้อร้องเรียน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ตู้ ปณ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๑๐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ศูนย์บริการประชาชน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หนังสือราชการ/หนังสือทั่วไป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Facebook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กรมสรรพสามิต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คำสั่งกรมสรรพสามิตที่ ๑๒๒/๒๕๖๑ เรื่อง แต่งตั้งผู้รับผิดชอบในการจัดการข้อร้องเรียนของกรมสรรพสามิต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คำสั่งสำนักงานเลขานุการกรมที่ ๑/๒๕๖๐ เรื่อง แต่งตั้งผู้รับผิดชอบในการดำเนินการเร่งรัด ติดตาม การสอบถามข้อมูล/ขอคำแนะนำ จากกรมสรรพสามิต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การจัดการเรื่องร้องเรียนของกรมสรรพสามิต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ขั้นตอนการจัดการข้อร้องเรียนของกรมสรรพสามิต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ระบบรับข้อร้องเรียนของสำนักงานฯ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เอกสารที่ต้องเตรียม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๑. ระบบข้อร้องเรียนของสำนักงาน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ฯ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เป็นอย่างไร ให้เขียนเป็น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Flow chart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โดย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เริ่มต้นตั้งแต่การรับเรื่องร้องเรียน จนถึง การติดตามผลการดำเนินการจัดการข้อร้องเรียน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มีคำสั่งแต่งตั้งคณะกรรมการ หรือเจ้าหน้าที่ดูแลรับผิดชอบจัดการข้อร้องเรียน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มีคู่มือ/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มาตรฐานการให้บริการแต่ละช่องทางเป็นอย่างไร มีกฎหมายอะไรที่เกี่ยวข้อง เช่น พ.ร.บ. อำนวยความสะดวกฯ ๒๕๕๘ ที่ต้องตอบกลับประชาชน ภายใน ๑๕ วัน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หรือช่องทางออนไลน์ที่ต้องตอบกลับภายใน ๒๔ ชั่วโมง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 มีการติดตามผลการรับเรื่องเรียนอย่างไรบ้าง (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เอกสาร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จัดทำหนังสือ/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การรับเรื่องร้องเรียนแต่ละช่องทาง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หากไม่มีข้อร้องเรียน ก็ต้องรายงานว่าไม่มีข้อร้องเรียน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 จะรู้ได้อย่างไรว่า เจ้าหน้าที่ทำตามมาตรฐานที่กำหนด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(เอกสาร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รายงานแสดงการ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รับเรื่องราวร้องเรียนเ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ช่น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จดบันทึก วันเดือนปี  ชื่อผู้ที่โทร เรื่องติดต่อ ระยะเวลาในการดำเนินการ และการติดตามผลการดำเนินการว่าดำเนินการตามมาตรฐานที่กำหนด หรืออาจ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หน้าจอ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ของช่องทางออนไลน์ต่างๆที่ได้จัดเตรียม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มีการจัดเก็บข้อมูลเป็นระบบหรือไม่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(เอกสาร: การจดบันทึกในแต่ละเดือน อาจจะใช้เป็นกระดาษ หรือทำลงโปรแกรม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Excel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ก็ได้ เก็บข้อมูลเป็นรายเดือนและรายปี)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 หากไม่มีข้อร้องเรียนเข้ามา ก็ต้องจัดทำรายงานสรุปว่าไม่มีข้อร้องเรียน ในแต่ละเดือน (เพื่อแสดงเป็นหลักฐาน) และรายงานผู้บริหาร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๘. หากมีข้อร้องเรียนเกิดขึ้น ทางสำนักงานจะมีวิธีการดำเนินการอย่างไรไม่ให้เกิดขึ้นอีก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เช่นอาจจะจัดทำ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เพื่อชี้แจง แล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ะต้องป้อ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งกันไม่ให้เกิดขึ้นอีก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(เ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อกสาร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: รูปภาพ เอกสารประกอบการ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KM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๙.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ต้องไม่มีการร้องเรียนเจ้าหน้าที่ให้บริการ ณ จุดให้บริการ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Font Office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ที่เป็นบุคคลเดิมและประเด็นเดิม ต้องไม่เกิดขึ้นซ้ำอีก รวมทั้งกรณีที่ไม่เคยมีการร้องเรียนมาก่อนด้วย </w:t>
            </w:r>
          </w:p>
        </w:tc>
      </w:tr>
      <w:tr w:rsidR="00014BE3" w:rsidRPr="004050B5" w:rsidTr="005D1550">
        <w:trPr>
          <w:trHeight w:val="12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๑๒.๒ มีกลไกการรับฟังและตอบสนองข้อร้องเรียนของผู้รับบริการ รวมทั้งระบบการติดตามและแก้ไขปัญหาที่ชัดเจน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84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๑๒.๓ กรณีเกิดข้อร้องเรียนในการให้บริการ ข้อร้องเรียนในประเด็นเดิมจะต้องไม่เกิดขึ้นซ้ำอีก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2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๑๓. ช่องทางการให้บริการ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๑๓.๑ มีการพัฒนาเพิ่มช่องทางการให้บริการ การให้คำปรึกษา รวมทั้งช่องทางการรับเรื่องร้องเรียน ผ่านทางโทรศัพท์ หรือ ศูนย์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Hotline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หรือช่องทางอื่น ๆ ที่สอดคล้องกับความต้องการของผู้รับบริการ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สำนักงานฯ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มีการพัฒนาเพิ่มช่องทางการให้บริการ คำปรึกษาและการรับเรื่อง (ที่ไม่ใช่ 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online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 และสอดคล้องกับความต้องการของผู้รับบริการอะไรบ้างเช่น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โทรศัพท์ของสรรพสามิตพื้นที่ หรือสรรพสามิตพื้นที่สาขา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ช่องทางสายด่วนถึงผู้บริหาร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“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พบเห็นการทุจริต ไม่ได้รับความเป็นธรรม บริการไม่ประทับใจ โปรดแจ้งสรรพสามิตพื้นที่ โทร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….”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ผ่านศูนย์ดำรงธรรม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ช่องทางอื่นๆ (ระบุ)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………………….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แต่ละช่องทาง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ที่พัฒนาขึ้นมา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มีมาตรฐานการให้บริการอย่างไร เช่น ช่องทางการให้คำปรึกษา โดยใช้สายด่วนถึงผู้บริหาร โปรดแจ้ง สรรพสามิตพื้นที่ ๐๘๑๘๓๖๙๙๗๓  และเจ้าหน้าที่จะรับทันทีและพูดคุยไม่เกิน ๑ ชั่วโมง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</w:tr>
      <w:tr w:rsidR="00014BE3" w:rsidRPr="004050B5" w:rsidTr="005D1550">
        <w:trPr>
          <w:trHeight w:val="548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 ระบบสนับสนุนการให้บริการ</w:t>
            </w:r>
          </w:p>
        </w:tc>
      </w:tr>
      <w:tr w:rsidR="00014BE3" w:rsidRPr="004050B5" w:rsidTr="005D1550">
        <w:trPr>
          <w:trHeight w:val="22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๑๔.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ระบบการติดตามผลการดำเนินงาน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๑๔.๑ มีการจัดทำแผนการติดตามผลการดำเนินการของศูนย์ราชการสะดวกที่ชัดเจน ซึ่งประกอบด้วย หัวข้อเรื่องที่ติดตาม ผู้รับผิดชอบ ระยะเวลาดำเนินการ ผลดำเนินการ และข้อเสนอการปรับปรุงพัฒนาให้ดีขึ้นอย่างต่อเนื่อง 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มีการจัดทำแผนการดำเนินการของศูนย์ราชการสะดวกของสำนักงานฯ ที่จะเข้าร่วมรับรองมาตรฐานศูนย์ราชการสะดวก (ไม่ใช่ของสำนักงานสรรพสามิตพื้นที่) ที่ชัดเจน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ครอบคลุมเกณฑ์ทั้ง ๒๖ ข้อ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ประกอบไปด้วยหัวข้อ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หัวข้อเรื่องที่ติดตาม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ผู้รับผิดชอบ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ระยะเวลาดำเนินการ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ผลการดำเนินการ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ข้อเสนอการปรับปรุงพัฒนาให้ดีขึ้นอย่างต่อเนื่อง 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จัดทำหนังสือเสนอผู้บริหารเพื่อขอดำเนินการตามแผนศูนย์ราชการะสะดวก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แนบ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หนังสือที่สำนักงานสรรพสามิตภาค ส่งสำนักงานสรรพสามิตพื้นที่/พื้นที่สาขาเข้าร่วม การรับรองมาตรฐา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นศูนย์ราชการสะดวก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ที่ส่งมายัง กพร.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หรือหนังสือการเข้าร่วมรับรองมาตรฐานศูนย์ราชการสะดวก ที่ส่งไปยังสำนักงานสรรพสามิตภาค (ถ้ามี)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๔.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จัดทำคำสั่งแต่งตั้งคณะทำงานในการดำเนินการตามแผนศูนย์ราชการสะดวก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๕.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รายงานผลการดำเนินการในแต่ละข้อ แก่คณะทำงานฯ หรือ ผู้บังคับบัญชาทราบ ถึงผลการดำเนินการอาจจะเป็นรายเดือนหรือรายไตรมาส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สำนักงาน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ฯ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มีแผน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อย่างไร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ในการรักษามาตรฐานศูนย์ราชการสะดวกหลังจากที่ได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รับรางวัล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๑๔.๒ 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มีกลไกการรับฟังเรื่องร้องเรียน-ร้องทุกข์ ที่ไม่ใช่ ณ จุดให้บริการไหม เช่นมีการจัดชุดเฉพาะกิจของสายปราบปรามในการลงพื้นที่เพื่อแก้ไขปัญหาที่เกิดขึ้น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เอกสาร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หนังสือที่ส่งเจ้าหน้าที่ปราบปรามลงเข้าสำรวจพื้นที่หรือลงพื้นที่เพื่อแก้ปัญหาต่างๆ หรือส่งเจ้าหน้าที่สายปราบปรามไปกับจังหวัดเคลื่อนที่ เพื่อรับฟังข้อคิดเห็นหรือข้อร้องเรียนก็ได้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ภาพประกอบการลงพื้นที่</w:t>
            </w:r>
          </w:p>
        </w:tc>
      </w:tr>
      <w:tr w:rsidR="00014BE3" w:rsidRPr="004050B5" w:rsidTr="005D1550">
        <w:trPr>
          <w:trHeight w:val="26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๑๔.๒ มีกลไกการรับฟังและตอบสนองข้อร้องเรียนของผู้รับบริการ รวมทั้งระบบการติดตามและแก้ไขปัญหาที่ชัดเจน ทั้งนี้ อาจมีการจัดชุดเฉพาะกิจลงไปในพื้นที่ปัญหา (ขึ้นกับลักษณะปัญหาที่เกิดขึ้น)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1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๑๕. การแก้ไขปัญหาที่ท้าทาย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๑๕.๑ มี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การค้นหาปัญหา/อุปสรรคของการให้บริการที่เกิดขึ้นและคาดว่าจะเกิดขึ้น และนำไปแก้ไขปรับปรุงให้การบริการดียิ่งขึ้น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ในการทำงานของเจ้าหน้าที่ มีปัญหา อุปสรรคอะไรที่ท้าทายและแก้ไขยาก แต่เราสามารถแก้ไขได้บ้าง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ให้บรรยายปัญหาอุปสรรค ความท้าทายที่เกิดขึ้นจากการทำงานโดยไล่หัวข้อตามลำดับ 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ประเด็น/ปัญหาอุปสรรคของการให้บริการที่เกิดขึ้นคืออะไร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มีวิธีการแก้ไข/ปรับปรุงให้การทำงาน/การให้บริการดียิ่งขึ้นได้อย่างไร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เกิดกระบวนการอะไรเพื่อช่วยในการแก้ไขปัญหานั้นๆ หรือใช้เทคนิควิธีการอะไร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มีการประชุมพูดคุยกัน ในสำนักงานฯ หรือไม่ เพื่อช่วยกันหาทางออกหรือหาแนวทางในการแก้ไข (แนบรายงานการประชุม)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ผลการแก้ไขปัญหาดังกล่าวเป็นอย่างไร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หากในอนาคต ปัญหาดังกล่าวอาจจะเกิดขึ้นอีก เราจะมีวิธีการป้องกันอย่างไรได้บ้าง</w:t>
            </w:r>
          </w:p>
        </w:tc>
      </w:tr>
      <w:tr w:rsidR="00014BE3" w:rsidRPr="004050B5" w:rsidTr="005D1550">
        <w:trPr>
          <w:trHeight w:val="11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๑๖. การทบทวนปรับปรุงการดำเนินงาน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๑๖.๑ มีการนำผลจากการติดตามงานมาดำเนินการปรับปรุงงานจนเกิดผลลัพธ์ที่ดีอย่างต่อเนื่อง และการให้บริการได้ถูกต้อง รวดเร็ว สามารถลดต้นทุน ลดการสูญเสีย และเกิดคุณค่าที่เป็นประโยชน์ต่อผู้รับบริการ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strike/>
                <w:color w:val="000000"/>
                <w:sz w:val="32"/>
                <w:szCs w:val="32"/>
                <w:cs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ตามที่ได้มีการสำรวจความต้องการและความคาดหวังในข้อ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 การสำรวจความพึงพอใจการให้บริการประชาชน 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๑๑.๑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นั้น ทางสำนักงานฯ ได้ดำเนินการปรับปรุงตามความต้องการของประชาชนเรียบร้อยแล้ว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ผลจากการปรับปรุง มีการติดตามไหมว่ามีปัญหาหรืออุปสรรคอะไรบ้าง ให้ลิสประเด็นออกมา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๒.จัดทำแผนหรือ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เพื่อแก้ไขปัญหาที่ลิสประเด็นออกมาให้ดีขึ้น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(เอกสารการปรับปรุง เช่น ภาพถ่าย ก่อนและหลังการปรับปรุง บันทึกต่างๆ  ผลการประชุม)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 มีการติดตามผลการดำเนินการอย่างไร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(รูปถ่าย/รายงานการประชุมการดำเนินการปรับปรุง ว่าปรับปรุงแล้วเป็นอย่างไร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บรรลุเป้าหมายไหม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ประชาชนพอใจเพิ่มมากขึ้นหรือไม่ อาจจะวัดได้จาก ความพึงพอใจเพิ่มมากขึ้น)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14BE3" w:rsidRPr="004050B5" w:rsidTr="005D1550">
        <w:trPr>
          <w:trHeight w:val="74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๑๖.๒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มีการปรับปรุงคู่มือการปฏิบัติงานให้ทันสมัย และค้นหาข้อมูลได้ง่าย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 มีการปรับปรุงคู่มือการปฏิบัติงาน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ของเจ้าหน้าที่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อย่างไร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เอกสาร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เปรียบเทียบให้เห็นอย่างชัดเจนว่า ก่อน-หลังปรับปรุงเป็นอย่างไร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ประเด็นในการปรับปรุงคืออะไร เช่น การปรับปรุงตาม พ.ร.บ. ใหม่ เพื่อให้สอดคล้องกับกฎหมายที่เกี่ยวข้อง (อาจจะทำเป็นตารางสรุปเพื่อให้เจ้าหน้าที่เข้าใจได้ง่ายและเข้าใจได้ทันที เช่น ตารางเปรียบเทียบใบอนุญาต เป็นต้น)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คู่มือที่ปรับปรุงนั้น มีการจัดเก็บไว้ที่ไหน เพื่อให้ง่ายต่อการสืบค้นได้ทันที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และสามารถค้นหาข้อมูลได้ง่าย</w:t>
            </w:r>
          </w:p>
        </w:tc>
      </w:tr>
      <w:tr w:rsidR="00014BE3" w:rsidRPr="004050B5" w:rsidTr="005D1550">
        <w:trPr>
          <w:trHeight w:val="288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๑๗. การแลกเปลี่ยนเรียนรู้ และการจัดอบรมเจ้าหน้าที่ และผู้เกี่ยวข้อง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๑๗.๑ การจัดอบรมทักษะการให้บริการที่ทันสมัยอย่างต่อเนื่อง เช่น การสร้างความสัมพันธ์กับผู้รับบริการ การสร้างภาพลักษณ์การให้บริการ การสร้างจิตสำนึกด้านการให้บริการ การศึกษาดูงาน เป็นต้น และมีการสื่อสารสร้างความเข้าใจให้แก่เจ้าหน้าที่เกี่ยวกับแนวทางการปฏิบัติงานใหม่ เพื่อป้องกันปัญหาที่อาจเกิดขึ้น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มีการจัดกิจกรรมอะไรบ้างเพื่อพัฒนาทักษะเจ้าหน้าที่ของผู้ให้บริการ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โดยมีหัวข้อดังนี้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การสร้างความสัมพันธ์กับผู้รับบริการ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การสร้างภาพลักษณ์การให้บริการ </w:t>
            </w: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>เช่น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การจัด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CSR CRM SIA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การปลูกป่า แจกผ้าห่ม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(เอกสาร: ตามประเด็นที่ ๑ ของการพัฒนาองค์กรแบบบูรณาการ)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การสร้างจิตสำนึกด้านการให้บริการ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 xml:space="preserve">การศึกษาดูงาน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นอกสถานที่ ร่วมกับชุมชน ผู้มีส่วนได้ส่วนเสีย หรือต่างหน่วยงาน ที่เกี่ยวข้องกับทักษะการให้บริการ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เ</w:t>
            </w:r>
            <w:r w:rsidRPr="004050B5">
              <w:rPr>
                <w:rFonts w:ascii="TH SarabunPSK" w:hAnsi="TH SarabunPSK" w:cs="TH SarabunPSK" w:hint="cs"/>
                <w:b/>
                <w:bCs/>
                <w:color w:val="000000"/>
                <w:spacing w:val="-20"/>
                <w:sz w:val="32"/>
                <w:szCs w:val="32"/>
                <w:u w:val="single"/>
                <w:cs/>
              </w:rPr>
              <w:t>อกสาร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pacing w:val="-2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หนังสือส่งตัวเจ้าหน้าที่เพื่อเข้าร่วมโครงการ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ภาพถ่ายการเข้าร่วมโครงการ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</w:tc>
      </w:tr>
      <w:tr w:rsidR="00014BE3" w:rsidRPr="004050B5" w:rsidTr="005D1550">
        <w:trPr>
          <w:trHeight w:val="148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๑๗.๒ มีการแลกเปลี่ยนเรียนรู้เกี่ยวกับปัญหา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ในการปฏิบัติงาน และการปรับปรุงงาน </w:t>
            </w:r>
            <w:r w:rsidRPr="004050B5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รวมถึงการร่วมกันทบทวนระบบงานเพื่อออกแบบ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งานใหม่/สร้างนวัตกรรมในการให้บริการ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หลังจากการจัดกิจกรรม หรือไปอบรมสัมมนา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ในข้อ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๑๗.๑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แล้ว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มีการนำเอาความรู้มาแลกเปลี่ยนเรียนรู้กับ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สำนักงานฯ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ภาค/พื้นที่/พื้นที่สาขาอื่นๆ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เพื่อเกิดกระบวนการทำงานใหม่ๆ ไหม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ข้อความ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/รูปภาพ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ในการ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แลกเปลี่ยนเรียนรู้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ระบบงาน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การใช้องค์ความรู้เพื่อแก้ไขปัญหาในการปฏิบัติงานหรือ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อกแบบกระบวนการ การออกแบบนวัตกรรม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หรือ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มีการ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สุรปแนวทางในการดำเนินการใหม่ๆ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รายงานการประชุมร่วมกันระหว่าง ภาค /พื้นที่/พื้นที่สาขา หรือรายงานสรุปเพื่อหาแ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นวทางในการดำเนินงาน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บันทึกข้อความ/รูปภาพการแลกเปลี่ยนเรียนรู้ การใช้องค์ความรู้ เพื่อแก้ไขปัญหาในการปฏิบัติงาน หรือเพื่อออกแบบหรือสร้างนวัตกรรมในการให้บริการ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BE3" w:rsidRPr="004050B5" w:rsidTr="005D1550">
        <w:trPr>
          <w:trHeight w:val="15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๑๘. บุคลากรด้านเทคนิค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๑๘.๑ เจ้าหน้าที่ด้านเทคนิคได้รับการอบรมหลักสูตรที่เกี่ยวข้องกับการติดตั้งระบบปฏิบัติการ และโปรแกรมประยุกต์ การซ่อมบำรุงฮาร์ดแวร์พื้นฐาน (เชื่อมโยงข้อ ๑๗.๑) 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มีการส่งเจ้าหน้าที่ทางเทคนิค ไปอบรมที่เกี่ยวข้องกับระบบปฏิบัติการต่างๆ โปรแกรมต่างๆ การซ่อมบำรุง อาจจะภายในหรือภายนอกหน่วยงานก็ได้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เช่นการอบรมเครื่อง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EDC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การอบรมระบบรายได้ต่างๆ การอบรมเครื่อง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Smart  Card Reader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เป็นต้น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ข้อความ/หนังสือ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การส่งรายชื่อ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เจ้าหน้าที่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เข้าร่วมการอบรมต่างๆ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รูปภาพการแลกเปลี่ยนเรียนรู้ การใช้องค์ความรู้เพื่อแก้ไขปัญหาในการปฏิบัติงาน หรื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ออกแบบกระบวนการ หรือออกแบบนวัตกรรม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KM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หลังจากการอบรมเสร็จสิ้นเรียบร้อยแล้ว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๑๘.๒  หากเกิดปัญหาขึ้น เจ้าหน้าที่ทางเทคนิคสามารถตอบคำถาม แก้ไขปัญหาเกี่ยวกับระบบได้ และสามารถประสานกับผู้ที่เกี่ยวข้องได้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มีคู่มือการปฏิบัติงาน/คู่มือ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จากการทำ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เรื่องนั้น ๆ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FAQ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หากไม่สามารถแก้ไขปัญหาได้ สามารถติดต่อหน่วยงานที่เกี่ยวข้องได้เช่น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สำนักงานสรรพสามิตภาค/พื้นที่หรือ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ติดต่อ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helpdesk </w:t>
            </w:r>
          </w:p>
        </w:tc>
      </w:tr>
      <w:tr w:rsidR="00014BE3" w:rsidRPr="004050B5" w:rsidTr="005D1550">
        <w:trPr>
          <w:trHeight w:val="26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๑๘.๒ เจ้าหน้าที่ด้านเทคนิคมีความสามารถ 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ตอบคำถามและแก้ปัญหาพื้นฐานเกี่ยวกับระบบ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อธิบายลักษณะปัญหาระบบเครือข่ายต่อเชื่อมเมื่อประสานงานกับบริษัทผู้ให้บริการ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BE3" w:rsidRPr="004050B5" w:rsidTr="005D1550">
        <w:trPr>
          <w:trHeight w:val="183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๑๙. การจัดทำระบบฐานข้อมูล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๑๙.๑ มีการออกแบบระบบจัดเก็บข้อมูลและระบบวิเคราะห์ฐานข้อมูลสอดคล้องกับความต้องการใช้งานเพื่ออำนวยความสะดวกในการปฏิบัติงาน และพัฒนาปรับปรุงการให้บริการ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กรมสรรพสามิตมีระบบ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จัดเก็บข้อมูลและระบบวิเคราะห์ฐานข้อมูลที่เกี่ยวข้องกับการทำงานคือ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ระบบ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Business Intelligence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>BI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)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เอกสารหลักฐานการเข้าไปใช้งานระบบ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BI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(เอกสาร 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หน้าจอ ที่เข้าระบบ)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มีการรวบรวม วิเคราะห์ และจัดทำ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ข้อสังเกตเกี่ยวกับการใช้งาน เสนอส่วนกลางให้ทราบ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ระบบรายได้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เอกสารหลักฐานการเข้าไปใช้งานระบบ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รายได้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(เอกสาร 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หน้าจอ ที่เข้าระบบ)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มีการรวบรวม วิเคราะห์ และจัดทำข้อสังเกตเกี่ยวกับการใช้งาน เสนอส่วนกลางให้ทราบ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เจ้าหน้าที่สามารถเข้าดูข้อมูลได้ และใช้ประโยชน์จากฐานข้อมูลดังกล่าวเพื่อนำมาพัฒนาการให้บริการได้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นำผลวิเคราะห์เพื่อพัฒนาการให้บริการของหน่วยงานหรือเสนอแนะปรับปรุงระบบฐานข้อมูลต่อส่วนกลาง </w:t>
            </w:r>
          </w:p>
        </w:tc>
      </w:tr>
      <w:tr w:rsidR="00014BE3" w:rsidRPr="004050B5" w:rsidTr="005D1550">
        <w:trPr>
          <w:trHeight w:val="18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๑๙.๒ มีการรวบรวมข้อมูลจากผู้ปฏิบัติงาน ผู้รับบริการ และผู้ที่เกี่ยวข้อง เข้าระบบฐานข้อมูลได้อย่างครอบคลุม ถูกต้อง และทันสมัย รวมถึงการนำผลการวิเคราะห์ข้อมูลไปใช้ปรับปรุงระบบฐานข้อมูล และพัฒนาระบบการให้บริการต่อไป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BE3" w:rsidRPr="004050B5" w:rsidTr="005D1550">
        <w:trPr>
          <w:trHeight w:val="151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๒๐. การออกแบบระบบเทคโนโลยีสารสนเทศ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๒๐.๑ การออกแบบระบบเทคโนโลยีสารสนเทศให้สามารถใช้งานในส่วนที่จำเป็นได้อย่างต่อเนื่อง และปลอดภัย โดยการปฏิบัติตามแผนแม่บทเทคโนโลยีสารสนเทศและการสื่อสาร หรือแผนอื่นที่กำหนด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๒๐.๑ ระบบเทคโนโลยีสารสนเทศ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ที่สำนักงานสรรพสามิตพื้นที่/พื้นที่สาขาใช้นั้น มีการออกแบบ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เป็นไปตามแผนแม่บทเทคโนโลยีสารสนเทศและการสื่อสาร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กรมสรรพสามิต ปัจจุบัน ศูนย์เทคโนโลยีสารสนเทศ ได้รับการรับรองมาตรฐาน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ISO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๒๗๐๐๑ ซึ่ง มีระบบในการเข้าถึงเพื่อให้สามารถเข้าใช้งานได้อย่างปลอดภัย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แนบ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แผนแม่บทเทคโนโลยีสารสนเทศและการสื่อสาร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กรมสรรพสามิต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สำนักงานฯ มีการปฏิบัติตามแผนแม่บทที่เกี่ยวข้องในเรื่องของการเข้าสู่ระบบต่างๆโดยใช้รหัสผ่าน นอกจากนี้ยังมีการกำหนดสิทธิการเข้าถึงระบบต่าง ๆ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มีการรวบรวม วิเคราะห์ และจัดทำข้อสังเกตเกี่ยวกับการใช้งานทันต่อสถานการณ์ เสนอส่วนกลางให้ทราบ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๒๐.๒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ระบบเทคโนโลยีสารสนเทศของสำนักงานสรรพสามิตพื้นที่/พื้นที่สาขา มีการจัดทำ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เพื่อให้ผู้เกี่ยวข้องสามารถค้นหาข้อมูลได้อย่างรวดเร็ว โดยสามารถเข้าไปได้ที่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hyperlink r:id="rId15" w:history="1"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www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excise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go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.</w:t>
              </w:r>
              <w:r w:rsidRPr="004050B5">
                <w:rPr>
                  <w:rStyle w:val="a7"/>
                  <w:rFonts w:ascii="TH SarabunPSK" w:hAnsi="TH SarabunPSK" w:cs="TH SarabunPSK"/>
                  <w:color w:val="000000"/>
                  <w:sz w:val="32"/>
                  <w:szCs w:val="32"/>
                </w:rPr>
                <w:t>th</w:t>
              </w:r>
            </w:hyperlink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FAQ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helpdesk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excise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go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th  </w:t>
            </w:r>
          </w:p>
        </w:tc>
      </w:tr>
      <w:tr w:rsidR="00014BE3" w:rsidRPr="004050B5" w:rsidTr="005D1550">
        <w:trPr>
          <w:trHeight w:val="261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๒๐.๒ การออกแบบระบบเทคโนโลยีสารสนเทศ ให้ผู้ปฏิบัติงานหรือผู้เกี่ยวข้องสามารถค้นหาข้อมูลการให้บริการได้อย่างสะดวก รวดเร็ว โดยเฉพาะเรื่องคำถาม คำตอบ และวิธีการแก้ไขปัญหาในแต่ละสถานการณ์ เพื่อช่วยสนับสนุนการปฏิบัติงานของเจ้าหน้าที่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BE3" w:rsidRPr="004050B5" w:rsidTr="005D1550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๒๑. การบูรณาการวางแผนระบบ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๒๑.๑ การบูรณาการการทำงานระหว่างหน่วยงานที่เกี่ยวข้อง สอดคล้องกับทรัพยากรที่มีจำกัด โดยมีการเชื่อมโยงข้อมูลระหว่างหน่วยงาน เพื่อลดความ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ซ้ำซ้อนและความผิดพลาดในการกรอกข้อมูล รวมทั้ง การใช้ทรัพยากรร่วมกันอย่างคุ้มค่า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กรมสรรพสามิตมีการเชื่อมโยงข้อมูลกับหน่วยงานต่างๆดังนี้ (เลือกให้เหมาะสมกับงานของพื้นที่/พื้นที่สาขานั้นๆ)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มีการเชื่อมโยงข้อมูลระบบการขอใบอนุญาต 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NSW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และข้อมูลการนำเข้าและส่งออกสินค้ากับกรมศุลกากร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มีการเชื่อมโยงข้อมูลการชำระภาษีสรรพสามิตกับการจดทะเบียนภาษีรถยนต์ดัดแปลงและรถยนต์นำเข้า รวมทั้งรถที่เข้าร่วมโครงการรถยนต์คันแรก กับกรมการขนส่งทางบก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มีการเชื่อมโยงข้อมูลเลขประจำตัวบัตรประชาชน เพื่อเป็นการยืนยันตัวบุคคลกับกรมการปกครอง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มีการให้บริการด้านคลินิกภาษีเพื่อเป็นศูนย์กลางในการให้คำปรึกษา แนะนำ ตอบคำถามข้อสงสัย ที่เกี่ยวข้องกับภาษีโดยร่วมกับกรมสรรพากร และกรมศุลกากร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(เอกสาร :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capture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หน้าจอการเข้าสู่ระบบต่างๆ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รวมทั้งอธิบายว่าใช้ข้อมูลจาการเชื่อมโยงอย่างไรในการให้บริการประชาชน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014BE3" w:rsidRPr="004050B5" w:rsidTr="005D1550">
        <w:trPr>
          <w:trHeight w:val="9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๒๒. การพัฒนาระบบการให้บริการ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online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๒๒.๑ มีการพัฒนาระบบการให้บริการ ซึ่งอาจรวมถึงระบบการร้องเรียน ผ่านช่องทางที่เป็นระบบ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และมีการกำหนดมาตรฐานการให้บริการในแต่ละช่องทางที่</w:t>
            </w:r>
            <w:r w:rsidRPr="004050B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ได้เปิดให้บริการไว้อย่างชัดเจนและเหมาะสมสอดคล้องกับความต้องการของผู้รับบริการ  เช่น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การติดต่อผ่านอีเมล์ มีการตอบกลับภายใน ๒๔ ชั่วโมง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การติดต่อผ่านระบบ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Chat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หรือ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Line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มีการตอบกลับภายใน ๑๕ นาที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การติดต่อผ่าน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Facebook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มีการตอบกลับภายใน ๑ ชั่วโมง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ระบบการให้บริการและระบบการร้องเรียน ผ่าน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</w:rPr>
              <w:t xml:space="preserve">ONLINE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อะไรบ้าง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(เชื่อมโยงข้อ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๑๐.๖)  เช่น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email Facebook Line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เอกสาร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หนังสือ/บันทึกข้อความการขอเพิ่มช่องทางการให้บริการที่เป็นระบบ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Online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มาตรฐานการให้บริการหรือรับเรื่องร้องเรียน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ในแต่ละช่องทางเป็น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อย่างไร เช่น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การติดต่อผ่านอีเมล์ มีการตอบกลับภายใน ๒๔ ชั่วโมง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การติดต่อผ่านระบบ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Chat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หรือ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Line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 xml:space="preserve">มีการตอบกลับภายใน </w:t>
            </w:r>
            <w:r w:rsidRPr="004050B5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๒๔ ชั่วโมง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การติดต่อผ่าน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Facebook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มีการตอบกลับภายใน ๑ ชั่วโมง เป็นต้น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มีคำสั่งแต่ง/มอบหมายให้ใครเป็นผู้ดูแล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แต่ละช่องทาง</w:t>
            </w:r>
          </w:p>
        </w:tc>
      </w:tr>
      <w:tr w:rsidR="00014BE3" w:rsidRPr="004050B5" w:rsidTr="005D1550">
        <w:trPr>
          <w:trHeight w:val="4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๒๓. การพัฒนาระบบ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๒๓.๑ มีการพัฒนาและดูแลรักษาระบบโทรศัพท์ให้มีคุณสมบัติ ดังนี้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24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</w:t>
            </w:r>
            <w:r w:rsidRPr="004050B5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มีความพร้อมใช้งาน ซึ่งเป็นระบบที่มีคุณภาพ ใช้งานได้ เสียงฟังชัดเจน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- </w:t>
            </w:r>
            <w:r w:rsidRPr="004050B5">
              <w:rPr>
                <w:rFonts w:ascii="TH SarabunPSK" w:hAnsi="TH SarabunPSK" w:cs="TH SarabunPSK"/>
                <w:color w:val="000000"/>
                <w:spacing w:val="-24"/>
                <w:sz w:val="32"/>
                <w:szCs w:val="32"/>
                <w:cs/>
              </w:rPr>
              <w:t>สามารถเลือกติดต่อกับเจ้าหน้าที่ได้หรือประสานส่งต่อ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Style w:val="ac"/>
                <w:rFonts w:ascii="TH SarabunPSK" w:eastAsia="Cordia New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lastRenderedPageBreak/>
              <w:t xml:space="preserve">        - มีระบบเก็บข้อมูลของผู้รับบริการ เพื่อช่วยในการสืบค้นข้อมูลประวัติการขอรับบริการ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มีการจัดทำฐานข้อมูลครอบคลุมข้อมูลที่ผู้รับบริการสอบถาม และมีการปรับปรุงข้อมูลให้เป็นปัจจุบัน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ของสำนักงาน คือเบอร์อะไร (อาจจะเป็นเบอร์สำนักงานฯ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หรือหมายเลข ๔ หลัก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ก็ได้)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มีคำสั่งแต่งตั้งเจ้าหน้าที่ในการดูแลรับผิดชอบ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ระบบ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และเจ้าหน้าที่ต้องทราบมาตรฐานนั้น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มาตรฐานในการทำงาน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ที่ชัดเจน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มีแบบฟอร์มให้ลงบันทึก วันเวลา ชื่อผู้ติดต่อ เรื่องที่ติดต่อ และผลการดำเนินการ) โดย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โทรศัพท์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ต้องพร้อมใช้งาน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โทรมาต้องติดต่อกับเจ้าหน้าที่หรือประสานส่งต่อได้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๔. มีคู่มือการปฏิบัติงานของเจ้าหน้าที่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call center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คู่มือการปฏิบัติงาน จาก กพร. เล่มสีส้ม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หรือคู่มือที่ สำนักงานฯ พัฒนาขึ้นมาเองก็ได้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 มีการจดสถิติ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การให้บริการ โดยจัดทำเป็นฐานข้อมูล (มีสมุดบันทึกการรับเรื่องที่ประชาชนโทรเข้ามาติดต่อสอบถาม)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๖. มีการ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รายงานผลการดำเนินการแก่ผู้บังคับบัญชาว่า เรื่องส่วนใหญ่ที่โทรมาสอบถามคือเรื่องอะไร โดยอาจรายงานผลเป็น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รายเดือน หรือรายไตรมาส)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๗. ติดตามผลการดำเนินการอย่างไร (ในแต่ละเรื่องที่มีการโทรมาสอบถาม)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๘. มีการเช็คว่าเจ้าหน้าที่ทำตามมาตรฐานไหม (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ผู้บังคับบัญชา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อาจจะสุ่มตรวจ หรือ เช็คเอกสารที่มีการบันทึกว่า ดำเนินการภายในระยะเวลาที่กำหนด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หรือมาตรฐานที่กำหนดหรือไม่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๙.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ที่พบบ่อยในการให้บริการ </w:t>
            </w:r>
          </w:p>
        </w:tc>
      </w:tr>
      <w:tr w:rsidR="00014BE3" w:rsidRPr="004050B5" w:rsidTr="005D1550">
        <w:trPr>
          <w:trHeight w:val="26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๒๔. เจ้าหน้าที่ตอบ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43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014BE3">
            <w:pPr>
              <w:numPr>
                <w:ilvl w:val="1"/>
                <w:numId w:val="11"/>
              </w:numPr>
              <w:shd w:val="clear" w:color="auto" w:fill="FFFFFF"/>
              <w:tabs>
                <w:tab w:val="left" w:pos="0"/>
                <w:tab w:val="left" w:pos="206"/>
                <w:tab w:val="left" w:pos="565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มีระบบ/แผนการพัฒนาความรู้และทักษะให้แก่เจ้าหน้าที่ตอบ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อย่างชัดเจน โดยนำข้อมูลจากการตรวจสอบคุณภาพมาใช้ในการวางแผนการอบรมเจ้าหน้าที่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 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รวมถึงมีการจัดอบรมเจ้าหน้าที่อย่างต่อเนื่อง และอบรมทุกครั้งที่มีการเปลี่ยนแปลงกระบวนการทำงาน ผลผลิต และบริการ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การจัดทำระบบ/แผนพัฒนา เจ้าหน้าที่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อย่างไรบ้างเช่น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มีการส่งเจ้าหน้าที่ไปอบรมซึ่งอาจจะเป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นหน่วยงานภายในหรือภายนอกก็ได้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แผนการอบรมเจ้าหน้าที่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Call Center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/หนังสือส่งตัวเจ้าหน้าเข้าร่วมการอบรมตามแผน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+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ภาพการเข้าร่วมการอบรม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๒๔.๒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มาตรฐานการในการทำงาน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ที่ชัดเจน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มีแบบฟอร์มให้ลงบันทึก วันเวลา ชื่อผู้ติดต่อ เรื่องที่ติดต่อ และผลการดำเนินการ โดย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โทรศัพท์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ต้องพร้อมใช้งาน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โทรมาต้องติดต่อกับเจ้าหน้าที่หรือประสานส่งต่อได้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๒. มีคู่มือการปฏิบัติงานของเจ้าหน้าที่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call center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คู่มือการปฏิบัติงาน จาก กพร. เล่มสีส้ม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หรือคู่มือที่ สำนักงานฯ พัฒนาขึ้นมาเองก็ได้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๒๔.๓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มีการจดสถิติ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การให้บริการ โดยจัดทำเป็นฐานข้อมูล (มีสมุดบันทึกการรับเรื่องที่ประชาชนโทรเข้ามาติดต่อสอบถาม)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มีการ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รายงานผลการดำเนินการแก่ผู้บังคับบัญชาว่า เรื่องส่วนใหญ่ที่โทรมาสอบถามคือเรื่องอะไร โดยอาจรายงานผลเป็น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รายเดือน หรือรายไตรมาส)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๓.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FAQ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ที่พบบ่อยในการให้บริการ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เพื่อให้เจ้าหน้าที่ปฏิบัติเป็นไปในทิศทางเดียวกัน</w:t>
            </w:r>
          </w:p>
        </w:tc>
      </w:tr>
      <w:tr w:rsidR="00014BE3" w:rsidRPr="004050B5" w:rsidTr="005D1550">
        <w:trPr>
          <w:trHeight w:val="39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๒๔.๒ มีการกำหนดมาตรฐานในการให้บริการของ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Call Center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ไว้อย่าง</w:t>
            </w:r>
            <w:r w:rsidRPr="004050B5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ชัดเจน เช่น  - โทรศัพท์ดังไม่เกิน ๓ ครั้ง</w:t>
            </w:r>
          </w:p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-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อัตราสูงสุดที่ยอมให้สายหลุดไปไม่สามารถรับได้ในการติดต่อครั้งแรก </w:t>
            </w:r>
            <w:r w:rsidRPr="004050B5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br/>
              <w:t>ไม่เกิน ๕%</w:t>
            </w:r>
          </w:p>
          <w:p w:rsidR="00014BE3" w:rsidRPr="004050B5" w:rsidRDefault="00014BE3" w:rsidP="005D1550">
            <w:pPr>
              <w:spacing w:after="0" w:line="240" w:lineRule="auto"/>
              <w:rPr>
                <w:rStyle w:val="ac"/>
                <w:rFonts w:ascii="TH SarabunPSK" w:eastAsia="Cordia New" w:hAnsi="TH SarabunPSK" w:cs="TH SarabunPSK"/>
                <w:b w:val="0"/>
                <w:bCs w:val="0"/>
                <w:color w:val="000000"/>
                <w:spacing w:val="-16"/>
                <w:sz w:val="32"/>
                <w:szCs w:val="32"/>
                <w:shd w:val="clear" w:color="auto" w:fill="FFFFFF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</w:t>
            </w:r>
            <w:r w:rsidRPr="004050B5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การ</w:t>
            </w:r>
            <w:r w:rsidRPr="004050B5">
              <w:rPr>
                <w:rStyle w:val="ac"/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shd w:val="clear" w:color="auto" w:fill="FFFFFF"/>
                <w:cs/>
              </w:rPr>
              <w:t>ให้บริการได้สำเร็จในการติดต่อครั้งแรก</w:t>
            </w:r>
          </w:p>
          <w:p w:rsidR="00014BE3" w:rsidRPr="004050B5" w:rsidRDefault="00014BE3" w:rsidP="005D1550">
            <w:pPr>
              <w:spacing w:after="0" w:line="240" w:lineRule="auto"/>
              <w:rPr>
                <w:rStyle w:val="ac"/>
                <w:rFonts w:ascii="TH SarabunPSK" w:eastAsia="Cordia New" w:hAnsi="TH SarabunPSK" w:cs="TH SarabunPSK"/>
                <w:b w:val="0"/>
                <w:bCs w:val="0"/>
                <w:color w:val="000000"/>
                <w:spacing w:val="-16"/>
                <w:sz w:val="32"/>
                <w:szCs w:val="32"/>
                <w:shd w:val="clear" w:color="auto" w:fill="FFFFFF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14BE3" w:rsidRPr="004050B5" w:rsidTr="005D1550">
        <w:trPr>
          <w:trHeight w:val="10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๒๔.๓ เจ้าหน้าที่สามารถปฏิบัติงานได้ตามมาตรฐานที่กำหนด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(เชื่อมโยงข้อ ๒๔.๒)</w:t>
            </w: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14BE3" w:rsidRPr="004050B5" w:rsidTr="005D1550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๒๕. การบริหารความต่อเนื่องในการให้บริการที่จำเป็น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E3" w:rsidRPr="004050B5" w:rsidRDefault="00014BE3" w:rsidP="005D155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๒๕.๑ </w:t>
            </w:r>
            <w:r w:rsidRPr="004050B5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มีแผนการบริหารความต่อเนื่องในการให้บริการ กรณีที่เกิดภาวะฉุกเฉิน หรือภัยพิบัติ  โดยเตรียมทรัพยากรที่สำคัญ เช่น  สถานที่ให้บริการสำรอง  บุคลากร  ข้อมูลสารสนเทศ  คู่ค้าหรือผู้มีส่วนได้ส่วนเสีย  วัสดุอุปกรณ์ต่าง ๆ เป็นต้น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 ที่เข้าร่วมการรับรองต้อง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จัดทำแผนบริหาร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ความต่อเนื่องในการให้บริการ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โดยประกอบไปด้วยหัวข้อ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ข้อมูลการให้บริการ (กรณีฉุกเฉินสามารถให้บริการอะไรได้บ้าง ภายในระยะเวลาเท่าไหร่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สถานที่สำรอง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บุคลากรที่เกี่ยวข้อง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วัสดุอุปกรณ์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อื่นๆ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……………………..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๒.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มีคำสั่งแต่งตั้งเจ้าหน้าที่ชัดเจนในดำเนินการตามแผนฯ</w:t>
            </w:r>
          </w:p>
        </w:tc>
      </w:tr>
      <w:tr w:rsidR="00014BE3" w:rsidRPr="004050B5" w:rsidTr="005D1550">
        <w:trPr>
          <w:trHeight w:val="433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เงื่อนไขพิเศษเพิ่มเติม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(คำอธิบายถึงนวัตกรรมการบริการหรือความริเริ่มใหม่ ๆ จนเป็นที่ยอมรับของผู้รับบริการ)</w:t>
            </w:r>
          </w:p>
        </w:tc>
      </w:tr>
      <w:tr w:rsidR="00014BE3" w:rsidRPr="004050B5" w:rsidTr="005D1550">
        <w:trPr>
          <w:trHeight w:val="14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๒๖. การพัฒนาศูนย์ราชการสะดวกสู่ความเป็นเลิศ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</w:p>
          <w:p w:rsidR="00014BE3" w:rsidRPr="004050B5" w:rsidRDefault="00014BE3" w:rsidP="005D155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4A"/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นวัตกรรมการบริการหรือความคิดริเริ่มใหม่ๆ มาจาก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การคิดริเริ่มหรือการคิดนวัตกรรม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ซึ่ง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เกิดจากพื้นที่ ไม่ใช่ทำเพราะนโยบายจากส่วนกลาง)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การพัฒนาสิ่งที่มีอยู่ให้ดีกว่าเดิม จนได้รับการยอมรับ (เช่น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การเอาผลงานไปแข่งขัน แม้จะได้หรือไม่ได้รับรางวัลก็ตาม)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ผลงานที่ได้รับ</w:t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รางวัล</w:t>
            </w: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จากหน่วยงานภายนอก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นวัตกรรมใหม่ระดับพื้นที่</w:t>
            </w:r>
          </w:p>
          <w:p w:rsidR="00014BE3" w:rsidRPr="004050B5" w:rsidRDefault="00014BE3" w:rsidP="005D155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50B5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2"/>
            </w:r>
            <w:r w:rsidRPr="004050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กระบวนการทำงานที่ลดขั้นตอนการทำงานลง</w:t>
            </w:r>
          </w:p>
        </w:tc>
      </w:tr>
    </w:tbl>
    <w:p w:rsidR="00014BE3" w:rsidRPr="004050B5" w:rsidRDefault="00014BE3" w:rsidP="00014BE3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014BE3" w:rsidRPr="004050B5" w:rsidRDefault="00014BE3" w:rsidP="00014BE3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ข้อเสนอแนะเพิ่มเติม</w:t>
      </w:r>
    </w:p>
    <w:p w:rsidR="00014BE3" w:rsidRPr="004050B5" w:rsidRDefault="00014BE3" w:rsidP="00014BE3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14BE3" w:rsidRPr="004050B5" w:rsidRDefault="00014BE3" w:rsidP="00014BE3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14BE3" w:rsidRPr="004050B5" w:rsidRDefault="00014BE3" w:rsidP="00014BE3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4050B5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</w:t>
      </w:r>
    </w:p>
    <w:p w:rsidR="00014BE3" w:rsidRDefault="00014BE3" w:rsidP="00014BE3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14BE3" w:rsidRPr="004050B5" w:rsidRDefault="00014BE3" w:rsidP="00014BE3">
      <w:pPr>
        <w:tabs>
          <w:tab w:val="left" w:pos="1134"/>
          <w:tab w:val="left" w:pos="1418"/>
        </w:tabs>
        <w:spacing w:after="0" w:line="240" w:lineRule="auto"/>
        <w:ind w:left="1701" w:hanging="170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050B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หมายเหตุ :</w:t>
      </w: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  -   สัญลักษณ์   </w:t>
      </w:r>
      <w:r w:rsidRPr="004050B5">
        <w:rPr>
          <w:rFonts w:ascii="TH SarabunPSK" w:hAnsi="TH SarabunPSK" w:cs="TH SarabunPSK"/>
          <w:color w:val="000000"/>
          <w:sz w:val="32"/>
          <w:szCs w:val="32"/>
        </w:rPr>
        <w:sym w:font="Wingdings" w:char="F043"/>
      </w: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หมายถึง  เกณฑ์พื้นฐาน  มี ๔๐ ข้อ ข้อละ ๑ คะแนน รวม ๔๐ คะแนน</w:t>
      </w:r>
    </w:p>
    <w:p w:rsidR="00014BE3" w:rsidRPr="004050B5" w:rsidRDefault="00014BE3" w:rsidP="00014BE3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firstLine="699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สัญลักษณ์   </w:t>
      </w:r>
      <w:r w:rsidRPr="004050B5">
        <w:rPr>
          <w:rFonts w:ascii="TH SarabunPSK" w:hAnsi="TH SarabunPSK" w:cs="TH SarabunPSK"/>
          <w:color w:val="000000"/>
          <w:sz w:val="32"/>
          <w:szCs w:val="32"/>
        </w:rPr>
        <w:sym w:font="Wingdings" w:char="F04A"/>
      </w: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หมายถึง  เกณฑ์ขั้นสูง    มี ๒๐ ข้อ ข้อละ ๒ คะแนน รวม ๔๐ คะแนน</w:t>
      </w:r>
    </w:p>
    <w:p w:rsidR="00014BE3" w:rsidRPr="00014BE3" w:rsidRDefault="00014BE3" w:rsidP="00014BE3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1418" w:hanging="284"/>
        <w:rPr>
          <w:rFonts w:ascii="TH SarabunPSK" w:hAnsi="TH SarabunPSK" w:cs="TH SarabunPSK"/>
          <w:color w:val="000000"/>
          <w:sz w:val="32"/>
          <w:szCs w:val="32"/>
        </w:rPr>
      </w:pP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เกณฑ์การผ่านการรับรองมาตรฐานศูนย์ราชการสะดวก คือ คะแนนรวมอย่างน้อย ๖๐ คะแนน  </w:t>
      </w:r>
      <w:r w:rsidRPr="004050B5">
        <w:rPr>
          <w:rFonts w:ascii="TH SarabunPSK" w:hAnsi="TH SarabunPSK" w:cs="TH SarabunPSK"/>
          <w:color w:val="000000"/>
          <w:sz w:val="32"/>
          <w:szCs w:val="32"/>
          <w:cs/>
        </w:rPr>
        <w:br/>
        <w:t>โดยมีคะแนนผ่านเกณฑ์พื้นฐาน ๔๐ คะแนน และเกณฑ์ขั้นสูงอย่างน้อย ๒๐ คะแนน</w:t>
      </w:r>
    </w:p>
    <w:p w:rsidR="00014BE3" w:rsidRDefault="00014BE3" w:rsidP="00014BE3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14BE3" w:rsidRPr="00014BE3" w:rsidRDefault="00014BE3" w:rsidP="00014BE3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014BE3" w:rsidRPr="004050B5" w:rsidRDefault="00014BE3" w:rsidP="00014BE3">
      <w:pPr>
        <w:pStyle w:val="a3"/>
        <w:spacing w:after="0"/>
        <w:ind w:left="786" w:hanging="786"/>
        <w:jc w:val="thaiDistribute"/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</w:rPr>
      </w:pPr>
      <w:r>
        <w:rPr>
          <w:rFonts w:ascii="Superspace Regular" w:hAnsi="Superspace Regular" w:cs="Superspace Regular" w:hint="cs"/>
          <w:b/>
          <w:bCs/>
          <w:color w:val="000000" w:themeColor="text1"/>
          <w:sz w:val="40"/>
          <w:szCs w:val="40"/>
          <w:cs/>
        </w:rPr>
        <w:t>๗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  <w:cs/>
        </w:rPr>
        <w:t xml:space="preserve">. </w:t>
      </w:r>
      <w:r w:rsidRPr="004050B5">
        <w:rPr>
          <w:rFonts w:ascii="Superspace Regular" w:hAnsi="Superspace Regular" w:cs="Superspace Regular" w:hint="cs"/>
          <w:b/>
          <w:bCs/>
          <w:color w:val="000000" w:themeColor="text1"/>
          <w:sz w:val="40"/>
          <w:szCs w:val="40"/>
          <w:cs/>
        </w:rPr>
        <w:t>เอกสาร</w:t>
      </w:r>
      <w:r w:rsidRPr="004050B5">
        <w:rPr>
          <w:rFonts w:ascii="Superspace Regular" w:hAnsi="Superspace Regular" w:cs="Superspace Regular"/>
          <w:b/>
          <w:bCs/>
          <w:color w:val="000000" w:themeColor="text1"/>
          <w:sz w:val="40"/>
          <w:szCs w:val="40"/>
          <w:cs/>
        </w:rPr>
        <w:t>อ้างอิง</w:t>
      </w:r>
    </w:p>
    <w:p w:rsidR="00014BE3" w:rsidRPr="004050B5" w:rsidRDefault="00014BE3" w:rsidP="00014BE3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คณะกรรมการอำนวยการศูนย์ราชการสะดวก. (๒๕๕๙).  คู่มือการรับรองมาตรฐานการให้บริการของศูนย์ราชการสะดวก.(พิมพ์ครั้งที่ ๑). กรุงเทพ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: 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บริษัท พริกหวานกราฟฟิค จำกัด. หน้า ๑ </w:t>
      </w:r>
      <w:r w:rsidRPr="004050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4050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๗๖.</w:t>
      </w:r>
    </w:p>
    <w:p w:rsidR="00014BE3" w:rsidRPr="0097624E" w:rsidRDefault="00014BE3" w:rsidP="00014BE3">
      <w:pPr>
        <w:spacing w:after="0"/>
        <w:rPr>
          <w:rFonts w:ascii="Superspace Regular" w:hAnsi="Superspace Regular" w:cs="Superspace Regular"/>
          <w:b/>
          <w:bCs/>
          <w:color w:val="000000" w:themeColor="text1"/>
          <w:spacing w:val="-4"/>
          <w:sz w:val="34"/>
          <w:szCs w:val="34"/>
        </w:rPr>
      </w:pPr>
      <w:r w:rsidRPr="004050B5">
        <w:rPr>
          <w:rFonts w:ascii="Superspace Regular" w:hAnsi="Superspace Regular" w:cs="Superspace Regular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D237B" wp14:editId="1E86FCFA">
                <wp:simplePos x="0" y="0"/>
                <wp:positionH relativeFrom="column">
                  <wp:posOffset>5883965</wp:posOffset>
                </wp:positionH>
                <wp:positionV relativeFrom="paragraph">
                  <wp:posOffset>-476940</wp:posOffset>
                </wp:positionV>
                <wp:extent cx="310515" cy="414020"/>
                <wp:effectExtent l="0" t="0" r="13335" b="2413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4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B8AA4" id="สี่เหลี่ยมผืนผ้ามุมมน 23" o:spid="_x0000_s1026" style="position:absolute;margin-left:463.3pt;margin-top:-37.55pt;width:24.45pt;height:3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Superspace Regular" w:hAnsi="Superspace Regular" w:cs="Superspace Regula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3CDC0" wp14:editId="16190ACE">
                <wp:simplePos x="0" y="0"/>
                <wp:positionH relativeFrom="column">
                  <wp:posOffset>5612524</wp:posOffset>
                </wp:positionH>
                <wp:positionV relativeFrom="paragraph">
                  <wp:posOffset>-474761</wp:posOffset>
                </wp:positionV>
                <wp:extent cx="630621" cy="520262"/>
                <wp:effectExtent l="0" t="0" r="17145" b="13335"/>
                <wp:wrapNone/>
                <wp:docPr id="33" name="สี่เหลี่ยมผืนผ้ามุมม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5202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231C8" id="สี่เหลี่ยมผืนผ้ามุมมน 33" o:spid="_x0000_s1026" style="position:absolute;margin-left:441.95pt;margin-top:-37.4pt;width:49.65pt;height:4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" fillcolor="white [3212]" strokecolor="white [3212]" strokeweight="1pt">
                <v:stroke joinstyle="miter"/>
              </v:roundrect>
            </w:pict>
          </mc:Fallback>
        </mc:AlternateContent>
      </w:r>
      <w:r w:rsidRPr="004050B5">
        <w:rPr>
          <w:rFonts w:ascii="Superspace Regular" w:hAnsi="Superspace Regular" w:cs="Superspace Regula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04252" wp14:editId="3FBD3A8D">
                <wp:simplePos x="0" y="0"/>
                <wp:positionH relativeFrom="column">
                  <wp:posOffset>5606875</wp:posOffset>
                </wp:positionH>
                <wp:positionV relativeFrom="paragraph">
                  <wp:posOffset>4860421</wp:posOffset>
                </wp:positionV>
                <wp:extent cx="630621" cy="520262"/>
                <wp:effectExtent l="0" t="0" r="17145" b="1333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5202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F842A9" id="สี่เหลี่ยมผืนผ้ามุมมน 34" o:spid="_x0000_s1026" style="position:absolute;margin-left:441.5pt;margin-top:382.7pt;width:49.65pt;height:4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" fillcolor="white [3212]" strokecolor="white [3212]" strokeweight="1pt">
                <v:stroke joinstyle="miter"/>
              </v:roundrect>
            </w:pict>
          </mc:Fallback>
        </mc:AlternateContent>
      </w:r>
    </w:p>
    <w:p w:rsidR="00014BE3" w:rsidRPr="00014BE3" w:rsidRDefault="00014BE3" w:rsidP="006B2A5C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014BE3" w:rsidRPr="00014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perspace Bold">
    <w:panose1 w:val="02000000000000000000"/>
    <w:charset w:val="00"/>
    <w:family w:val="modern"/>
    <w:notTrueType/>
    <w:pitch w:val="variable"/>
    <w:sig w:usb0="A10002AF" w:usb1="500078F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space Regular">
    <w:panose1 w:val="02000000000000000000"/>
    <w:charset w:val="00"/>
    <w:family w:val="modern"/>
    <w:notTrueType/>
    <w:pitch w:val="variable"/>
    <w:sig w:usb0="A10002AF" w:usb1="500078FB" w:usb2="00000000" w:usb3="00000000" w:csb0="00010001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DFF"/>
    <w:multiLevelType w:val="hybridMultilevel"/>
    <w:tmpl w:val="C390F3C6"/>
    <w:lvl w:ilvl="0" w:tplc="F0F822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514"/>
    <w:multiLevelType w:val="hybridMultilevel"/>
    <w:tmpl w:val="7CDA2D88"/>
    <w:lvl w:ilvl="0" w:tplc="468CE572">
      <w:start w:val="1"/>
      <w:numFmt w:val="thaiNumbers"/>
      <w:lvlText w:val="%1."/>
      <w:lvlJc w:val="left"/>
      <w:pPr>
        <w:ind w:left="786" w:hanging="360"/>
      </w:pPr>
      <w:rPr>
        <w:rFonts w:ascii="Superspace Bold" w:eastAsia="Times New Roman" w:hAnsi="Superspace Bold" w:cs="Superspace Bold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735"/>
    <w:multiLevelType w:val="hybridMultilevel"/>
    <w:tmpl w:val="5DAE6A8C"/>
    <w:lvl w:ilvl="0" w:tplc="06149CF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6EA"/>
    <w:multiLevelType w:val="multilevel"/>
    <w:tmpl w:val="C4B61006"/>
    <w:lvl w:ilvl="0">
      <w:start w:val="2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825C51"/>
    <w:multiLevelType w:val="hybridMultilevel"/>
    <w:tmpl w:val="1F86ADD6"/>
    <w:lvl w:ilvl="0" w:tplc="21A8B408">
      <w:start w:val="1"/>
      <w:numFmt w:val="thaiNumbers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C571612"/>
    <w:multiLevelType w:val="hybridMultilevel"/>
    <w:tmpl w:val="BC3CD32C"/>
    <w:lvl w:ilvl="0" w:tplc="5AB8D0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0C95"/>
    <w:multiLevelType w:val="hybridMultilevel"/>
    <w:tmpl w:val="F878AADE"/>
    <w:lvl w:ilvl="0" w:tplc="1FAC7618">
      <w:start w:val="14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4AE0D85"/>
    <w:multiLevelType w:val="hybridMultilevel"/>
    <w:tmpl w:val="876A5196"/>
    <w:lvl w:ilvl="0" w:tplc="BAA27914">
      <w:start w:val="1"/>
      <w:numFmt w:val="thaiNumbers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8" w15:restartNumberingAfterBreak="0">
    <w:nsid w:val="45244383"/>
    <w:multiLevelType w:val="multilevel"/>
    <w:tmpl w:val="8FDE9D80"/>
    <w:lvl w:ilvl="0">
      <w:start w:val="8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H SarabunIT๙" w:hAnsi="TH SarabunIT๙" w:cs="TH SarabunIT๙" w:hint="default"/>
        <w:color w:val="000000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ascii="TH SarabunIT๙" w:hAnsi="TH SarabunIT๙" w:cs="TH SarabunIT๙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IT๙" w:hAnsi="TH SarabunIT๙" w:cs="TH SarabunIT๙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IT๙" w:hAnsi="TH SarabunIT๙" w:cs="TH SarabunIT๙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IT๙" w:hAnsi="TH SarabunIT๙" w:cs="TH SarabunIT๙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IT๙" w:hAnsi="TH SarabunIT๙" w:cs="TH SarabunIT๙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IT๙" w:hAnsi="TH SarabunIT๙" w:cs="TH SarabunIT๙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IT๙" w:hAnsi="TH SarabunIT๙" w:cs="TH SarabunIT๙" w:hint="default"/>
        <w:color w:val="000000"/>
      </w:rPr>
    </w:lvl>
  </w:abstractNum>
  <w:abstractNum w:abstractNumId="9" w15:restartNumberingAfterBreak="0">
    <w:nsid w:val="4C5347A0"/>
    <w:multiLevelType w:val="hybridMultilevel"/>
    <w:tmpl w:val="1F86ADD6"/>
    <w:lvl w:ilvl="0" w:tplc="21A8B408">
      <w:start w:val="1"/>
      <w:numFmt w:val="thaiNumbers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71424F39"/>
    <w:multiLevelType w:val="hybridMultilevel"/>
    <w:tmpl w:val="CFB4DBB8"/>
    <w:lvl w:ilvl="0" w:tplc="3874393A">
      <w:start w:val="5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0CA9"/>
    <w:multiLevelType w:val="hybridMultilevel"/>
    <w:tmpl w:val="1F86ADD6"/>
    <w:lvl w:ilvl="0" w:tplc="21A8B408">
      <w:start w:val="1"/>
      <w:numFmt w:val="thaiNumbers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26"/>
    <w:rsid w:val="00014BE3"/>
    <w:rsid w:val="00027E1F"/>
    <w:rsid w:val="00035226"/>
    <w:rsid w:val="00071817"/>
    <w:rsid w:val="000A14F7"/>
    <w:rsid w:val="000B161F"/>
    <w:rsid w:val="00133EA0"/>
    <w:rsid w:val="00143ABC"/>
    <w:rsid w:val="001858FC"/>
    <w:rsid w:val="001B0E84"/>
    <w:rsid w:val="001D49DE"/>
    <w:rsid w:val="001F1CA8"/>
    <w:rsid w:val="002402AF"/>
    <w:rsid w:val="002A15FB"/>
    <w:rsid w:val="00310DE6"/>
    <w:rsid w:val="00314012"/>
    <w:rsid w:val="00314FCE"/>
    <w:rsid w:val="00346717"/>
    <w:rsid w:val="003912C0"/>
    <w:rsid w:val="003C18E3"/>
    <w:rsid w:val="003D2732"/>
    <w:rsid w:val="003F64E0"/>
    <w:rsid w:val="00422E4D"/>
    <w:rsid w:val="00433D4B"/>
    <w:rsid w:val="00436F21"/>
    <w:rsid w:val="00554F44"/>
    <w:rsid w:val="0056569C"/>
    <w:rsid w:val="005E1D5A"/>
    <w:rsid w:val="005F72AA"/>
    <w:rsid w:val="00602721"/>
    <w:rsid w:val="00616939"/>
    <w:rsid w:val="00654F41"/>
    <w:rsid w:val="006A1E44"/>
    <w:rsid w:val="006B2A5C"/>
    <w:rsid w:val="006F3B1A"/>
    <w:rsid w:val="007269CE"/>
    <w:rsid w:val="00762C8A"/>
    <w:rsid w:val="00782EAF"/>
    <w:rsid w:val="00786DFA"/>
    <w:rsid w:val="007C4BA7"/>
    <w:rsid w:val="007D1F52"/>
    <w:rsid w:val="00824DFA"/>
    <w:rsid w:val="00851163"/>
    <w:rsid w:val="0086645B"/>
    <w:rsid w:val="00957EE4"/>
    <w:rsid w:val="009C0F7C"/>
    <w:rsid w:val="009D1AAF"/>
    <w:rsid w:val="00A44F14"/>
    <w:rsid w:val="00A45B89"/>
    <w:rsid w:val="00A62D6F"/>
    <w:rsid w:val="00A73217"/>
    <w:rsid w:val="00A779C2"/>
    <w:rsid w:val="00B42D70"/>
    <w:rsid w:val="00B564B4"/>
    <w:rsid w:val="00B64461"/>
    <w:rsid w:val="00B80E31"/>
    <w:rsid w:val="00BE0815"/>
    <w:rsid w:val="00CA2C86"/>
    <w:rsid w:val="00CC22BC"/>
    <w:rsid w:val="00D00157"/>
    <w:rsid w:val="00D75CF7"/>
    <w:rsid w:val="00D950F4"/>
    <w:rsid w:val="00D970C0"/>
    <w:rsid w:val="00DB5F63"/>
    <w:rsid w:val="00DD7AC5"/>
    <w:rsid w:val="00E17945"/>
    <w:rsid w:val="00E94C5B"/>
    <w:rsid w:val="00E97AB9"/>
    <w:rsid w:val="00EA575B"/>
    <w:rsid w:val="00EE5143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1673C-7040-403A-9D13-2FAA4D02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2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02AF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A45B89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table" w:styleId="a6">
    <w:name w:val="Table Grid"/>
    <w:basedOn w:val="a1"/>
    <w:uiPriority w:val="59"/>
    <w:rsid w:val="0034671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14BE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14BE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ordia New"/>
    </w:rPr>
  </w:style>
  <w:style w:type="character" w:customStyle="1" w:styleId="a9">
    <w:name w:val="หัวกระดาษ อักขระ"/>
    <w:basedOn w:val="a0"/>
    <w:link w:val="a8"/>
    <w:uiPriority w:val="99"/>
    <w:rsid w:val="00014BE3"/>
    <w:rPr>
      <w:rFonts w:ascii="Calibri" w:eastAsia="Times New Roman" w:hAnsi="Calibri" w:cs="Cordia New"/>
    </w:rPr>
  </w:style>
  <w:style w:type="paragraph" w:styleId="aa">
    <w:name w:val="footer"/>
    <w:basedOn w:val="a"/>
    <w:link w:val="ab"/>
    <w:uiPriority w:val="99"/>
    <w:unhideWhenUsed/>
    <w:rsid w:val="00014BE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ordia New"/>
    </w:rPr>
  </w:style>
  <w:style w:type="character" w:customStyle="1" w:styleId="ab">
    <w:name w:val="ท้ายกระดาษ อักขระ"/>
    <w:basedOn w:val="a0"/>
    <w:link w:val="aa"/>
    <w:uiPriority w:val="99"/>
    <w:rsid w:val="00014BE3"/>
    <w:rPr>
      <w:rFonts w:ascii="Calibri" w:eastAsia="Times New Roman" w:hAnsi="Calibri" w:cs="Cordia New"/>
    </w:rPr>
  </w:style>
  <w:style w:type="character" w:styleId="ac">
    <w:name w:val="Strong"/>
    <w:basedOn w:val="a0"/>
    <w:uiPriority w:val="22"/>
    <w:qFormat/>
    <w:rsid w:val="00014BE3"/>
    <w:rPr>
      <w:b/>
      <w:bCs/>
    </w:rPr>
  </w:style>
  <w:style w:type="character" w:styleId="ad">
    <w:name w:val="Subtle Emphasis"/>
    <w:basedOn w:val="a0"/>
    <w:uiPriority w:val="19"/>
    <w:qFormat/>
    <w:rsid w:val="00014BE3"/>
    <w:rPr>
      <w:i/>
      <w:iCs/>
      <w:color w:val="404040" w:themeColor="text1" w:themeTint="BF"/>
    </w:rPr>
  </w:style>
  <w:style w:type="paragraph" w:styleId="ae">
    <w:name w:val="Normal (Web)"/>
    <w:basedOn w:val="a"/>
    <w:uiPriority w:val="99"/>
    <w:semiHidden/>
    <w:unhideWhenUsed/>
    <w:rsid w:val="00014B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014BE3"/>
    <w:pPr>
      <w:spacing w:before="120" w:after="0" w:line="240" w:lineRule="auto"/>
      <w:ind w:firstLine="851"/>
      <w:jc w:val="both"/>
    </w:pPr>
    <w:rPr>
      <w:rFonts w:ascii="EucrosiaUPC" w:eastAsia="Cordia New" w:hAnsi="EucrosiaUPC" w:cs="Angsana New"/>
      <w:sz w:val="20"/>
      <w:szCs w:val="20"/>
      <w:lang w:val="x-none" w:eastAsia="x-none"/>
    </w:rPr>
  </w:style>
  <w:style w:type="character" w:customStyle="1" w:styleId="af0">
    <w:name w:val="การเยื้องเนื้อความ อักขระ"/>
    <w:basedOn w:val="a0"/>
    <w:link w:val="af"/>
    <w:rsid w:val="00014BE3"/>
    <w:rPr>
      <w:rFonts w:ascii="EucrosiaUPC" w:eastAsia="Cordia New" w:hAnsi="EucrosiaUPC" w:cs="Angsana New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014BE3"/>
  </w:style>
  <w:style w:type="character" w:styleId="af1">
    <w:name w:val="annotation reference"/>
    <w:uiPriority w:val="99"/>
    <w:semiHidden/>
    <w:unhideWhenUsed/>
    <w:rsid w:val="00014BE3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14BE3"/>
    <w:pPr>
      <w:spacing w:after="200" w:line="276" w:lineRule="auto"/>
    </w:pPr>
    <w:rPr>
      <w:rFonts w:ascii="Tahoma" w:eastAsia="Calibri" w:hAnsi="Tahoma" w:cs="Angsana New"/>
      <w:sz w:val="20"/>
      <w:szCs w:val="25"/>
      <w:lang w:val="x-none" w:eastAsia="x-none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014BE3"/>
    <w:rPr>
      <w:rFonts w:ascii="Tahoma" w:eastAsia="Calibri" w:hAnsi="Tahoma" w:cs="Angsana New"/>
      <w:sz w:val="20"/>
      <w:szCs w:val="25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14BE3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014BE3"/>
    <w:rPr>
      <w:rFonts w:ascii="Tahoma" w:eastAsia="Calibri" w:hAnsi="Tahoma" w:cs="Angsana New"/>
      <w:b/>
      <w:bCs/>
      <w:sz w:val="20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xcise_hotline@excise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nfo.go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xcise.go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cise.go.th" TargetMode="External"/><Relationship Id="rId10" Type="http://schemas.openxmlformats.org/officeDocument/2006/relationships/hyperlink" Target="http://www.info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xcise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D4D1-D01F-453D-88E6-58452BDB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55</Pages>
  <Words>11156</Words>
  <Characters>63592</Characters>
  <Application>Microsoft Office Word</Application>
  <DocSecurity>0</DocSecurity>
  <Lines>529</Lines>
  <Paragraphs>149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46</cp:revision>
  <cp:lastPrinted>2018-09-23T10:13:00Z</cp:lastPrinted>
  <dcterms:created xsi:type="dcterms:W3CDTF">2018-12-13T08:59:00Z</dcterms:created>
  <dcterms:modified xsi:type="dcterms:W3CDTF">2019-01-03T02:37:00Z</dcterms:modified>
</cp:coreProperties>
</file>