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44"/>
        <w:gridCol w:w="4193"/>
        <w:gridCol w:w="1085"/>
        <w:gridCol w:w="4380"/>
      </w:tblGrid>
      <w:tr w:rsidR="009F77F2" w:rsidRPr="00702FA6" w:rsidTr="008640FE">
        <w:tc>
          <w:tcPr>
            <w:tcW w:w="1244" w:type="dxa"/>
          </w:tcPr>
          <w:p w:rsidR="009F77F2" w:rsidRPr="00702FA6" w:rsidRDefault="009F77F2" w:rsidP="009F77F2">
            <w:pPr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noProof/>
                <w:sz w:val="24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5DF837D3" wp14:editId="16828660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8890</wp:posOffset>
                  </wp:positionV>
                  <wp:extent cx="473710" cy="570230"/>
                  <wp:effectExtent l="0" t="0" r="2540" b="1270"/>
                  <wp:wrapThrough wrapText="bothSides">
                    <wp:wrapPolygon edited="0">
                      <wp:start x="0" y="0"/>
                      <wp:lineTo x="0" y="20927"/>
                      <wp:lineTo x="20847" y="20927"/>
                      <wp:lineTo x="20847" y="0"/>
                      <wp:lineTo x="0" y="0"/>
                    </wp:wrapPolygon>
                  </wp:wrapThrough>
                  <wp:docPr id="7" name="รูปภาพ 7" descr="C:\Users\excise\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cise\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FA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proofErr w:type="spellStart"/>
            <w:r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สยพ</w:t>
            </w:r>
            <w:proofErr w:type="spellEnd"/>
            <w:r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>.1</w:t>
            </w:r>
          </w:p>
        </w:tc>
        <w:tc>
          <w:tcPr>
            <w:tcW w:w="9658" w:type="dxa"/>
            <w:gridSpan w:val="3"/>
          </w:tcPr>
          <w:p w:rsidR="009F77F2" w:rsidRPr="00DD3048" w:rsidRDefault="00BD4241" w:rsidP="00BD4241">
            <w:pPr>
              <w:tabs>
                <w:tab w:val="center" w:pos="1342"/>
              </w:tabs>
              <w:rPr>
                <w:rFonts w:ascii="TH SarabunIT๙" w:hAnsi="TH SarabunIT๙" w:cs="TH SarabunIT๙"/>
                <w:b/>
                <w:bCs/>
                <w:sz w:val="26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32"/>
                <w:cs/>
              </w:rPr>
              <w:t xml:space="preserve">                                  </w:t>
            </w:r>
            <w:r w:rsidR="009F77F2" w:rsidRPr="00DD3048">
              <w:rPr>
                <w:rFonts w:ascii="TH SarabunIT๙" w:hAnsi="TH SarabunIT๙" w:cs="TH SarabunIT๙"/>
                <w:b/>
                <w:bCs/>
                <w:sz w:val="26"/>
                <w:szCs w:val="32"/>
                <w:cs/>
              </w:rPr>
              <w:t>กรมสรรพสามิต กระทรวงการคลัง</w:t>
            </w:r>
          </w:p>
          <w:p w:rsidR="009F77F2" w:rsidRPr="00702FA6" w:rsidRDefault="00BD4241" w:rsidP="00BD42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                    </w:t>
            </w:r>
            <w:r w:rsidR="009F77F2" w:rsidRPr="00DD304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แบบคำขอใบอนุญาตขายสุรา</w:t>
            </w:r>
            <w:r w:rsidR="009F77F2" w:rsidRPr="00DD3048">
              <w:rPr>
                <w:rFonts w:ascii="TH SarabunIT๙" w:hAnsi="TH SarabunIT๙" w:cs="TH SarabunIT๙"/>
                <w:b/>
                <w:bCs/>
                <w:cs/>
              </w:rPr>
              <w:t xml:space="preserve"> ยาเส้น ยาสูบ และไพ่</w:t>
            </w:r>
          </w:p>
        </w:tc>
      </w:tr>
      <w:tr w:rsidR="00C554A6" w:rsidRPr="00702FA6" w:rsidTr="008640FE">
        <w:tc>
          <w:tcPr>
            <w:tcW w:w="5437" w:type="dxa"/>
            <w:gridSpan w:val="2"/>
          </w:tcPr>
          <w:p w:rsidR="00C554A6" w:rsidRPr="00702FA6" w:rsidRDefault="0009675C" w:rsidP="0009675C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C554A6"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เรียน เจ้าพนักงานสรรพสามิต</w:t>
            </w:r>
          </w:p>
        </w:tc>
        <w:tc>
          <w:tcPr>
            <w:tcW w:w="5465" w:type="dxa"/>
            <w:gridSpan w:val="2"/>
            <w:tcBorders>
              <w:right w:val="single" w:sz="4" w:space="0" w:color="auto"/>
            </w:tcBorders>
          </w:tcPr>
          <w:p w:rsidR="00C554A6" w:rsidRPr="00702FA6" w:rsidRDefault="009F77F2" w:rsidP="009F77F2">
            <w:pPr>
              <w:ind w:left="-171"/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  <w:r w:rsidR="00C554A6" w:rsidRPr="00702FA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(1)</w:t>
            </w:r>
            <w:r w:rsidR="00C554A6"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C554A6"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 เดือน ปี.......................................................................ที่รับคำขอ</w:t>
            </w:r>
            <w:r w:rsidRPr="00702FA6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9F77F2" w:rsidRPr="00702FA6" w:rsidTr="008640FE">
        <w:tc>
          <w:tcPr>
            <w:tcW w:w="5437" w:type="dxa"/>
            <w:gridSpan w:val="2"/>
          </w:tcPr>
          <w:p w:rsidR="009F77F2" w:rsidRPr="00702FA6" w:rsidRDefault="0009675C" w:rsidP="00D154DD">
            <w:pPr>
              <w:ind w:left="-108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9F77F2" w:rsidRPr="00702FA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(2)</w:t>
            </w:r>
            <w:r w:rsidR="009F77F2" w:rsidRPr="00702FA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F77F2" w:rsidRPr="00702FA6">
              <w:rPr>
                <w:rFonts w:ascii="TH SarabunIT๙" w:hAnsi="TH SarabunIT๙" w:cs="TH SarabunIT๙"/>
                <w:szCs w:val="22"/>
                <w:cs/>
              </w:rPr>
              <w:t>ผู้ขออนุญาต รหัสใบอนุญาต</w:t>
            </w:r>
            <w:r w:rsidR="009F77F2" w:rsidRPr="00702FA6">
              <w:rPr>
                <w:rFonts w:ascii="TH SarabunIT๙" w:hAnsi="TH SarabunIT๙" w:cs="TH SarabunIT๙"/>
                <w:szCs w:val="22"/>
              </w:rPr>
              <w:t>………………………………………………………………</w:t>
            </w:r>
            <w:r w:rsidR="00BD4241">
              <w:rPr>
                <w:rFonts w:ascii="TH SarabunIT๙" w:hAnsi="TH SarabunIT๙" w:cs="TH SarabunIT๙"/>
                <w:szCs w:val="22"/>
              </w:rPr>
              <w:t>……………..</w:t>
            </w:r>
            <w:r w:rsidR="009F77F2" w:rsidRPr="00702FA6">
              <w:rPr>
                <w:rFonts w:ascii="TH SarabunIT๙" w:hAnsi="TH SarabunIT๙" w:cs="TH SarabunIT๙"/>
                <w:szCs w:val="22"/>
              </w:rPr>
              <w:t>….…</w:t>
            </w:r>
          </w:p>
          <w:p w:rsidR="009F77F2" w:rsidRPr="00702FA6" w:rsidRDefault="009F77F2" w:rsidP="005B34D8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บริษัท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หจก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>. ................................................................................................</w:t>
            </w:r>
            <w:r w:rsidR="00BD4241">
              <w:rPr>
                <w:rFonts w:ascii="TH SarabunIT๙" w:hAnsi="TH SarabunIT๙" w:cs="TH SarabunIT๙" w:hint="cs"/>
                <w:szCs w:val="22"/>
                <w:cs/>
              </w:rPr>
              <w:t>.............</w:t>
            </w:r>
          </w:p>
          <w:p w:rsidR="009F77F2" w:rsidRPr="00702FA6" w:rsidRDefault="009F77F2" w:rsidP="005B34D8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 ชื่อ-นามสกุล....................................................................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....................................</w:t>
            </w:r>
            <w:r w:rsidR="00BD4241">
              <w:rPr>
                <w:rFonts w:ascii="TH SarabunIT๙" w:hAnsi="TH SarabunIT๙" w:cs="TH SarabunIT๙"/>
                <w:szCs w:val="22"/>
              </w:rPr>
              <w:t>............</w:t>
            </w:r>
          </w:p>
          <w:p w:rsidR="009F77F2" w:rsidRPr="00702FA6" w:rsidRDefault="009F77F2" w:rsidP="005B34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FA6">
              <w:rPr>
                <w:rFonts w:ascii="TH SarabunIT๙" w:hAnsi="TH SarabunIT๙" w:cs="TH SarabunIT๙"/>
                <w:sz w:val="24"/>
                <w:szCs w:val="24"/>
                <w:cs/>
              </w:rPr>
              <w:t>เลขประจำตัวผู้เสียภาษี</w:t>
            </w:r>
            <w:r w:rsidR="00BD424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</w:p>
          <w:p w:rsidR="009F77F2" w:rsidRPr="00702FA6" w:rsidRDefault="009F77F2" w:rsidP="005B34D8">
            <w:pPr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sz w:val="24"/>
                <w:szCs w:val="24"/>
                <w:cs/>
              </w:rPr>
              <w:t>เลขประจำตัวประชาชน</w:t>
            </w:r>
            <w:r w:rsidR="00BD424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</w:p>
        </w:tc>
        <w:tc>
          <w:tcPr>
            <w:tcW w:w="5465" w:type="dxa"/>
            <w:gridSpan w:val="2"/>
          </w:tcPr>
          <w:p w:rsidR="009F77F2" w:rsidRPr="00702FA6" w:rsidRDefault="009F77F2" w:rsidP="00F175BB">
            <w:pPr>
              <w:ind w:left="-73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(3)</w:t>
            </w:r>
            <w:r w:rsidRPr="00702FA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ชื่อสถานประกอบการค้า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(ป้ายชื่อ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)...................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</w:t>
            </w:r>
            <w:r w:rsidR="00BD4241">
              <w:rPr>
                <w:rFonts w:ascii="TH SarabunIT๙" w:hAnsi="TH SarabunIT๙" w:cs="TH SarabunIT๙"/>
                <w:szCs w:val="22"/>
              </w:rPr>
              <w:t>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...........................................</w:t>
            </w:r>
          </w:p>
          <w:p w:rsidR="009F77F2" w:rsidRPr="00702FA6" w:rsidRDefault="009F77F2" w:rsidP="00F175BB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ตั้งอยู่เลขที่</w:t>
            </w:r>
            <w:r w:rsidRPr="00702FA6">
              <w:rPr>
                <w:rFonts w:ascii="TH SarabunIT๙" w:hAnsi="TH SarabunIT๙" w:cs="TH SarabunIT๙"/>
                <w:szCs w:val="22"/>
              </w:rPr>
              <w:t>………</w:t>
            </w:r>
            <w:r w:rsidR="00BD4241">
              <w:rPr>
                <w:rFonts w:ascii="TH SarabunIT๙" w:hAnsi="TH SarabunIT๙" w:cs="TH SarabunIT๙"/>
                <w:szCs w:val="22"/>
              </w:rPr>
              <w:t>..</w:t>
            </w:r>
            <w:r w:rsidRPr="00702FA6">
              <w:rPr>
                <w:rFonts w:ascii="TH SarabunIT๙" w:hAnsi="TH SarabunIT๙" w:cs="TH SarabunIT๙"/>
                <w:szCs w:val="22"/>
              </w:rPr>
              <w:t>……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หมู่ที่......................ตรอก/ซอย..............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</w:t>
            </w:r>
            <w:r w:rsidR="00BD4241">
              <w:rPr>
                <w:rFonts w:ascii="TH SarabunIT๙" w:hAnsi="TH SarabunIT๙" w:cs="TH SarabunIT๙"/>
                <w:szCs w:val="22"/>
              </w:rPr>
              <w:t>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..................................</w:t>
            </w:r>
          </w:p>
          <w:p w:rsidR="009F77F2" w:rsidRPr="00702FA6" w:rsidRDefault="009F77F2" w:rsidP="00F175BB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ถนน..................................................ตำบล/แขวง...................................</w:t>
            </w:r>
            <w:r w:rsidR="00BD4241">
              <w:rPr>
                <w:rFonts w:ascii="TH SarabunIT๙" w:hAnsi="TH SarabunIT๙" w:cs="TH SarabunIT๙" w:hint="cs"/>
                <w:szCs w:val="22"/>
                <w:cs/>
              </w:rPr>
              <w:t>............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</w:t>
            </w:r>
          </w:p>
          <w:p w:rsidR="009F77F2" w:rsidRPr="00702FA6" w:rsidRDefault="009F77F2" w:rsidP="00F175B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อำเภอ/เขต.....</w:t>
            </w:r>
            <w:r w:rsidR="00BD4241">
              <w:rPr>
                <w:rFonts w:ascii="TH SarabunIT๙" w:hAnsi="TH SarabunIT๙" w:cs="TH SarabunIT๙" w:hint="cs"/>
                <w:szCs w:val="22"/>
                <w:cs/>
              </w:rPr>
              <w:t>.........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..............................จังหวัด..................</w:t>
            </w:r>
            <w:r w:rsidR="00BD4241">
              <w:rPr>
                <w:rFonts w:ascii="TH SarabunIT๙" w:hAnsi="TH SarabunIT๙" w:cs="TH SarabunIT๙" w:hint="cs"/>
                <w:szCs w:val="22"/>
                <w:cs/>
              </w:rPr>
              <w:t>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</w:t>
            </w:r>
            <w:r w:rsidR="00BD4241">
              <w:rPr>
                <w:rFonts w:ascii="TH SarabunIT๙" w:hAnsi="TH SarabunIT๙" w:cs="TH SarabunIT๙" w:hint="cs"/>
                <w:szCs w:val="22"/>
                <w:cs/>
              </w:rPr>
              <w:t>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</w:p>
          <w:p w:rsidR="009F77F2" w:rsidRPr="00702FA6" w:rsidRDefault="009F77F2" w:rsidP="00F175B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โทรศัพท์...........</w:t>
            </w:r>
            <w:r w:rsidR="00BD4241">
              <w:rPr>
                <w:rFonts w:ascii="TH SarabunIT๙" w:hAnsi="TH SarabunIT๙" w:cs="TH SarabunIT๙" w:hint="cs"/>
                <w:szCs w:val="22"/>
                <w:cs/>
              </w:rPr>
              <w:t>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</w:t>
            </w:r>
            <w:r w:rsidR="00817A98">
              <w:rPr>
                <w:rFonts w:ascii="TH SarabunIT๙" w:hAnsi="TH SarabunIT๙" w:cs="TH SarabunIT๙" w:hint="cs"/>
                <w:szCs w:val="22"/>
                <w:cs/>
              </w:rPr>
              <w:t>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</w:t>
            </w:r>
            <w:proofErr w:type="gramStart"/>
            <w:r w:rsidRPr="00702FA6">
              <w:rPr>
                <w:rFonts w:ascii="TH SarabunIT๙" w:hAnsi="TH SarabunIT๙" w:cs="TH SarabunIT๙"/>
                <w:szCs w:val="22"/>
              </w:rPr>
              <w:t>e-mail</w:t>
            </w:r>
            <w:proofErr w:type="gramEnd"/>
            <w:r w:rsidRPr="00702FA6">
              <w:rPr>
                <w:rFonts w:ascii="TH SarabunIT๙" w:hAnsi="TH SarabunIT๙" w:cs="TH SarabunIT๙"/>
                <w:szCs w:val="22"/>
              </w:rPr>
              <w:t>……………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....................................................................</w:t>
            </w:r>
          </w:p>
          <w:p w:rsidR="00DD3048" w:rsidRPr="00DD3048" w:rsidRDefault="0009675C" w:rsidP="00DD304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D3048">
              <w:rPr>
                <w:rFonts w:ascii="TH SarabunIT๙" w:hAnsi="TH SarabunIT๙" w:cs="TH SarabunIT๙"/>
                <w:b/>
                <w:bCs/>
                <w:szCs w:val="22"/>
              </w:rPr>
              <w:sym w:font="Wingdings 2" w:char="F0A3"/>
            </w:r>
            <w:r w:rsidR="00DD3048" w:rsidRPr="00DD3048">
              <w:rPr>
                <w:rFonts w:ascii="TH SarabunIT๙" w:hAnsi="TH SarabunIT๙" w:cs="TH SarabunIT๙"/>
                <w:b/>
                <w:bCs/>
                <w:szCs w:val="22"/>
              </w:rPr>
              <w:t xml:space="preserve">  </w:t>
            </w:r>
            <w:r w:rsidR="00DD3048" w:rsidRPr="00DD304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เป็นผู้จดทะเบียนภาษีมูลค่าเพิ่มตามประมวลรัษฎากร</w:t>
            </w:r>
          </w:p>
          <w:p w:rsidR="009F77F2" w:rsidRPr="00702FA6" w:rsidRDefault="0009675C" w:rsidP="00DD3048">
            <w:pPr>
              <w:rPr>
                <w:rFonts w:ascii="TH SarabunIT๙" w:hAnsi="TH SarabunIT๙" w:cs="TH SarabunIT๙"/>
              </w:rPr>
            </w:pPr>
            <w:r w:rsidRPr="00DD3048">
              <w:rPr>
                <w:rFonts w:ascii="TH SarabunIT๙" w:hAnsi="TH SarabunIT๙" w:cs="TH SarabunIT๙"/>
                <w:b/>
                <w:bCs/>
                <w:szCs w:val="22"/>
              </w:rPr>
              <w:sym w:font="Wingdings 2" w:char="F0A3"/>
            </w:r>
            <w:r w:rsidR="00DD3048" w:rsidRPr="00DD3048">
              <w:rPr>
                <w:rFonts w:ascii="TH SarabunIT๙" w:hAnsi="TH SarabunIT๙" w:cs="TH SarabunIT๙"/>
                <w:b/>
                <w:bCs/>
                <w:szCs w:val="22"/>
              </w:rPr>
              <w:t xml:space="preserve">  </w:t>
            </w:r>
            <w:r w:rsidR="00DD3048" w:rsidRPr="00DD304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ไม่เป็นผู้จดทะเบียนภาษีมูลค่าเพิ่มตามประมวลรัษฎากร</w:t>
            </w:r>
          </w:p>
        </w:tc>
      </w:tr>
      <w:tr w:rsidR="00C13A3E" w:rsidRPr="00702FA6" w:rsidTr="0023617E">
        <w:trPr>
          <w:trHeight w:val="742"/>
        </w:trPr>
        <w:tc>
          <w:tcPr>
            <w:tcW w:w="10902" w:type="dxa"/>
            <w:gridSpan w:val="4"/>
          </w:tcPr>
          <w:p w:rsidR="00C13A3E" w:rsidRPr="00702FA6" w:rsidRDefault="00C13A3E" w:rsidP="00D27F4E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(4) ประเภทกิจการ</w:t>
            </w:r>
            <w:r w:rsidRPr="00702FA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ผู้ได้รับใบอนุญาตทำสุรา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ผู้นำเข้า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</w:t>
            </w:r>
            <w:r>
              <w:rPr>
                <w:rFonts w:ascii="TH SarabunIT๙" w:hAnsi="TH SarabunIT๙" w:cs="TH SarabunIT๙"/>
                <w:szCs w:val="22"/>
              </w:rPr>
              <w:t xml:space="preserve">   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ร้านอาหาร/ภัตตาคาร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szCs w:val="22"/>
              </w:rPr>
              <w:t xml:space="preserve">                 </w:t>
            </w:r>
            <w:r w:rsidR="005514D8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ห้างสรรพสินค้า/ซูเปอร์มาร์เกต  </w:t>
            </w:r>
            <w:r w:rsidR="0023617E">
              <w:rPr>
                <w:rFonts w:ascii="TH SarabunIT๙" w:hAnsi="TH SarabunIT๙" w:cs="TH SarabunIT๙" w:hint="cs"/>
                <w:szCs w:val="22"/>
                <w:cs/>
              </w:rPr>
              <w:t xml:space="preserve">      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   </w:t>
            </w:r>
            <w:r w:rsidR="005514D8"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="005514D8"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5514D8" w:rsidRPr="00702FA6">
              <w:rPr>
                <w:rFonts w:ascii="TH SarabunIT๙" w:hAnsi="TH SarabunIT๙" w:cs="TH SarabunIT๙"/>
                <w:szCs w:val="22"/>
                <w:cs/>
              </w:rPr>
              <w:t>สมาคมหรือสโมสร</w:t>
            </w:r>
          </w:p>
          <w:p w:rsidR="00C13A3E" w:rsidRPr="00CB5743" w:rsidRDefault="00C13A3E" w:rsidP="00D27F4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t xml:space="preserve">                    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ร้านสะดวกซื้อ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         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โรงแรม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 </w:t>
            </w:r>
            <w:r>
              <w:rPr>
                <w:rFonts w:ascii="TH SarabunIT๙" w:hAnsi="TH SarabunIT๙" w:cs="TH SarabunIT๙"/>
                <w:szCs w:val="22"/>
              </w:rPr>
              <w:t xml:space="preserve">     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ไนท์คลับ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>/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ดิส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>โก้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เธค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        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สถานอาบน้ำ อบตัว และนวด  </w:t>
            </w:r>
            <w:r w:rsidR="0023617E">
              <w:rPr>
                <w:rFonts w:ascii="TH SarabunIT๙" w:hAnsi="TH SarabunIT๙" w:cs="TH SarabunIT๙" w:hint="cs"/>
                <w:szCs w:val="22"/>
                <w:cs/>
              </w:rPr>
              <w:t xml:space="preserve">          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="00CB5743"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="00CB5743" w:rsidRPr="00702FA6">
              <w:rPr>
                <w:rFonts w:ascii="TH SarabunIT๙" w:hAnsi="TH SarabunIT๙" w:cs="TH SarabunIT๙"/>
                <w:szCs w:val="22"/>
                <w:cs/>
              </w:rPr>
              <w:t xml:space="preserve"> อื่นๆ</w:t>
            </w:r>
            <w:r w:rsidR="00CB5743" w:rsidRPr="00702FA6">
              <w:rPr>
                <w:rFonts w:ascii="TH SarabunIT๙" w:hAnsi="TH SarabunIT๙" w:cs="TH SarabunIT๙"/>
                <w:szCs w:val="22"/>
              </w:rPr>
              <w:t>……….……</w:t>
            </w:r>
            <w:r w:rsidR="00CB5743">
              <w:rPr>
                <w:rFonts w:ascii="TH SarabunIT๙" w:hAnsi="TH SarabunIT๙" w:cs="TH SarabunIT๙"/>
                <w:szCs w:val="22"/>
              </w:rPr>
              <w:t xml:space="preserve">  </w:t>
            </w:r>
          </w:p>
          <w:p w:rsidR="00C13A3E" w:rsidRPr="00EE2542" w:rsidRDefault="00C13A3E" w:rsidP="00CB5743">
            <w:pPr>
              <w:ind w:right="-56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t xml:space="preserve">                    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ร้านขายของชำ</w:t>
            </w:r>
            <w:r>
              <w:rPr>
                <w:rFonts w:ascii="TH SarabunIT๙" w:hAnsi="TH SarabunIT๙" w:cs="TH SarabunIT๙"/>
                <w:szCs w:val="22"/>
              </w:rPr>
              <w:t xml:space="preserve">           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ร้านขายส่งสุรา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23617E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สถานประกอบการที่คล้ายสถานบริการ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สถานที่ขายสุราชั่วคราวไม่เกิน 10 วัน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23617E">
              <w:rPr>
                <w:rFonts w:ascii="TH SarabunIT๙" w:hAnsi="TH SarabunIT๙" w:cs="TH SarabunIT๙"/>
                <w:szCs w:val="22"/>
              </w:rPr>
              <w:t xml:space="preserve">   </w:t>
            </w:r>
            <w:r>
              <w:rPr>
                <w:rFonts w:ascii="TH SarabunIT๙" w:hAnsi="TH SarabunIT๙" w:cs="TH SarabunIT๙"/>
                <w:szCs w:val="22"/>
              </w:rPr>
              <w:t xml:space="preserve">                              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</w:p>
        </w:tc>
      </w:tr>
      <w:tr w:rsidR="00C13A3E" w:rsidRPr="00702FA6" w:rsidTr="00D27F4E">
        <w:tc>
          <w:tcPr>
            <w:tcW w:w="6522" w:type="dxa"/>
            <w:gridSpan w:val="3"/>
          </w:tcPr>
          <w:p w:rsidR="00C13A3E" w:rsidRPr="00702FA6" w:rsidRDefault="00C13A3E" w:rsidP="00D27F4E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(5)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ประสงค์ขอใบอนุญาตขาย</w:t>
            </w:r>
          </w:p>
          <w:p w:rsidR="00C13A3E" w:rsidRPr="00702FA6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สุรา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ประเภทที่ 3 (</w:t>
            </w:r>
            <w:r w:rsidRPr="00972C4D">
              <w:rPr>
                <w:rFonts w:ascii="TH SarabunTHAI" w:hAnsi="TH SarabunTHAI" w:cs="TH SarabunTHAI"/>
                <w:spacing w:val="-4"/>
                <w:sz w:val="20"/>
                <w:szCs w:val="20"/>
                <w:cs/>
              </w:rPr>
              <w:t>สำหรับ</w:t>
            </w:r>
            <w:r w:rsidRPr="00972C4D">
              <w:rPr>
                <w:rFonts w:ascii="TH SarabunTHAI" w:hAnsi="TH SarabunTHAI" w:cs="TH SarabunTHAI" w:hint="cs"/>
                <w:spacing w:val="-4"/>
                <w:sz w:val="20"/>
                <w:szCs w:val="20"/>
                <w:cs/>
              </w:rPr>
              <w:t>การ</w:t>
            </w:r>
            <w:r w:rsidRPr="00972C4D">
              <w:rPr>
                <w:rFonts w:ascii="TH SarabunTHAI" w:hAnsi="TH SarabunTHAI" w:cs="TH SarabunTHAI"/>
                <w:spacing w:val="-4"/>
                <w:sz w:val="20"/>
                <w:szCs w:val="20"/>
                <w:cs/>
              </w:rPr>
              <w:t>ขายสุราทุกชนิด</w:t>
            </w:r>
            <w:r w:rsidRPr="00972C4D">
              <w:rPr>
                <w:rFonts w:ascii="TH SarabunTHAI" w:hAnsi="TH SarabunTHAI" w:cs="TH SarabunTHAI" w:hint="cs"/>
                <w:spacing w:val="-4"/>
                <w:sz w:val="20"/>
                <w:szCs w:val="20"/>
                <w:cs/>
              </w:rPr>
              <w:t>ครั้งหนึ่ง</w:t>
            </w:r>
            <w:r w:rsidRPr="00972C4D">
              <w:rPr>
                <w:rFonts w:ascii="TH SarabunTHAI" w:hAnsi="TH SarabunTHAI" w:cs="TH SarabunTHAI"/>
                <w:sz w:val="20"/>
                <w:szCs w:val="20"/>
                <w:cs/>
              </w:rPr>
              <w:t>เป็นจำนวนต่ำกว่าสิบลิตร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                 </w:t>
            </w:r>
          </w:p>
          <w:p w:rsidR="00C13A3E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ประเภทที่ 4 (</w:t>
            </w:r>
            <w:r w:rsidRPr="00972C4D">
              <w:rPr>
                <w:rFonts w:ascii="TH SarabunTHAI" w:hAnsi="TH SarabunTHAI" w:cs="TH SarabunTHAI"/>
                <w:sz w:val="20"/>
                <w:szCs w:val="20"/>
                <w:cs/>
              </w:rPr>
              <w:t>สำหรับการขายสุราที่ทำในราชอาณาจักรครั้งหนึ่งเป็นจำนวนต่ำกว่าสิบลิตร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                                </w:t>
            </w:r>
          </w:p>
          <w:p w:rsidR="00C13A3E" w:rsidRPr="00702FA6" w:rsidRDefault="00C13A3E" w:rsidP="00D27F4E">
            <w:pPr>
              <w:ind w:firstLine="72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ประเภทที่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972C4D">
              <w:rPr>
                <w:rFonts w:ascii="TH SarabunTHAI" w:hAnsi="TH SarabunTHAI" w:cs="TH SarabunTHAI"/>
                <w:sz w:val="20"/>
                <w:szCs w:val="20"/>
                <w:cs/>
              </w:rPr>
              <w:t>สำหรับการขายสุราครั้งหนึ่งเป็นจำนวนต่ำกว่าสิบลิตรเพื่อดื่มภายในสมาคมหรือสโมสร</w:t>
            </w:r>
            <w:r w:rsidRPr="00972C4D">
              <w:rPr>
                <w:rFonts w:ascii="TH SarabunTHAI" w:hAnsi="TH SarabunTHAI" w:cs="TH SarabunTHAI"/>
                <w:sz w:val="20"/>
                <w:szCs w:val="20"/>
              </w:rPr>
              <w:t>)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                      </w:t>
            </w:r>
          </w:p>
          <w:p w:rsidR="00C13A3E" w:rsidRPr="00702FA6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ยาเส้น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 2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</w:p>
          <w:p w:rsidR="00C13A3E" w:rsidRPr="00702FA6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 3                                      </w:t>
            </w:r>
          </w:p>
          <w:p w:rsidR="00C13A3E" w:rsidRPr="00702FA6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ยาสูบประเภท 3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บุหรี่ซิกา</w:t>
            </w:r>
            <w:proofErr w:type="spellStart"/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แรต</w:t>
            </w:r>
            <w:proofErr w:type="spellEnd"/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ผลิตในประเทศ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ผลิตในต่างประเทศ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ซิการ์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ผลิตในประเทศ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ผลิตในต่างประเทศ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ยาเส้นปรุง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ผลิตในประเทศ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ผลิตในต่างประเทศ</w:t>
            </w:r>
          </w:p>
          <w:p w:rsidR="00C13A3E" w:rsidRPr="00702FA6" w:rsidRDefault="00C13A3E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บุหรี่อื่น................................................... </w:t>
            </w:r>
          </w:p>
          <w:p w:rsidR="00C13A3E" w:rsidRPr="00702FA6" w:rsidRDefault="00C13A3E" w:rsidP="00D27F4E">
            <w:pPr>
              <w:tabs>
                <w:tab w:val="left" w:pos="3790"/>
              </w:tabs>
              <w:ind w:right="176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 ไพ่ประเภทขายปลีก                                                                </w:t>
            </w:r>
          </w:p>
        </w:tc>
        <w:tc>
          <w:tcPr>
            <w:tcW w:w="4380" w:type="dxa"/>
          </w:tcPr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 ..บาท/ฉบับ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</w:t>
            </w:r>
            <w:r w:rsidR="001F745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บาท/ฉบับ</w:t>
            </w:r>
          </w:p>
          <w:p w:rsidR="00C13A3E" w:rsidRPr="0009675C" w:rsidRDefault="00C13A3E" w:rsidP="00D27F4E">
            <w:pPr>
              <w:ind w:right="176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</w:t>
            </w:r>
            <w:r w:rsidR="00CE6AA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</w:t>
            </w:r>
            <w:r w:rsidR="00CE6AA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13A3E" w:rsidRPr="0009675C" w:rsidRDefault="00C13A3E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13A3E" w:rsidRPr="0009675C" w:rsidRDefault="00C13A3E" w:rsidP="00D27F4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รวมเป็นเงินค่าธรรมเนียม............................... บาท</w:t>
            </w:r>
          </w:p>
        </w:tc>
      </w:tr>
      <w:tr w:rsidR="005B34D8" w:rsidRPr="00702FA6" w:rsidTr="008640FE">
        <w:trPr>
          <w:trHeight w:val="4650"/>
        </w:trPr>
        <w:tc>
          <w:tcPr>
            <w:tcW w:w="10902" w:type="dxa"/>
            <w:gridSpan w:val="4"/>
          </w:tcPr>
          <w:p w:rsidR="005B34D8" w:rsidRPr="00702FA6" w:rsidRDefault="005B34D8" w:rsidP="005B34D8">
            <w:pPr>
              <w:ind w:left="-108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702FA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(6)</w:t>
            </w:r>
            <w:r w:rsidRPr="00702FA6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ข้าพเจ้าขอรับรองว่า</w:t>
            </w:r>
            <w:r w:rsidRPr="00702FA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D3048" w:rsidRDefault="005B34D8" w:rsidP="00DD3048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20"/>
                <w:szCs w:val="20"/>
              </w:rPr>
            </w:pPr>
            <w:r w:rsidRPr="0037207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A3"/>
            </w:r>
            <w:r w:rsidRPr="0037207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="00DD3048" w:rsidRPr="00BD424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ไม่เคยถูกเพิกถอนใบอนุญาตขายสุรา </w:t>
            </w:r>
            <w:r w:rsidR="00DD3048" w:rsidRPr="0037207B">
              <w:rPr>
                <w:rFonts w:ascii="TH SarabunIT๙" w:hAnsi="TH SarabunIT๙" w:cs="TH SarabunIT๙"/>
                <w:sz w:val="20"/>
                <w:szCs w:val="20"/>
                <w:cs/>
              </w:rPr>
              <w:t>เว้นแต่เวลาได้ล่วงพ้นมาแล้วไม่น้อยกว่าห้าปี หรือในกรณีที่ผู้ขอรับใบอนุญาตขายสุราเป็นห้างหุ้นส่วน หรือนิติบุคคลผู้เป็นหุ้นส่วนผู้จัดการผู้จัดการหรือ</w:t>
            </w:r>
          </w:p>
          <w:p w:rsidR="00DD3048" w:rsidRPr="0037207B" w:rsidRDefault="002E779F" w:rsidP="00DD3048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D304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</w:t>
            </w:r>
            <w:r w:rsidR="00DD3048" w:rsidRPr="0037207B">
              <w:rPr>
                <w:rFonts w:ascii="TH SarabunIT๙" w:hAnsi="TH SarabunIT๙" w:cs="TH SarabunIT๙"/>
                <w:sz w:val="20"/>
                <w:szCs w:val="20"/>
                <w:cs/>
              </w:rPr>
              <w:t>ผู้แทนของนิติบุคคล ต้องไม่มีลักษณะต้องห้ามดังกล่าวหรือไม่เคยเป็นหุ้นส่วนผู้จัดการ ผู้จัดการหรือผู้แทนของนิติบุคคลที่มีลักษณะต้องห้ามดังกล่าว</w:t>
            </w:r>
          </w:p>
          <w:p w:rsidR="002E779F" w:rsidRPr="002E779F" w:rsidRDefault="00DD3048" w:rsidP="002E779F">
            <w:pPr>
              <w:tabs>
                <w:tab w:val="left" w:pos="2268"/>
              </w:tabs>
              <w:rPr>
                <w:rFonts w:ascii="TH SarabunTHAI" w:hAnsi="TH SarabunTHAI" w:cs="TH SarabunTHAI"/>
                <w:sz w:val="20"/>
                <w:szCs w:val="20"/>
              </w:rPr>
            </w:pPr>
            <w:r w:rsidRPr="0037207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="005B34D8"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สถานที่ขอใบอนุญาตขายสุรา</w:t>
            </w:r>
            <w:r w:rsidR="00F91C69"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="005B34D8"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ใน (3)</w:t>
            </w:r>
            <w:r w:rsidR="00702FA6" w:rsidRPr="002E779F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="00702FA6"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ไม่ตั้งอยู่</w:t>
            </w:r>
            <w:r w:rsidR="00702FA6" w:rsidRPr="002E779F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ในสถานที่หรือบริเวณ ดังต่อไปนี้</w:t>
            </w:r>
            <w:r w:rsidR="00702FA6" w:rsidRPr="0037207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="002E779F" w:rsidRPr="00D6678A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</w:t>
            </w:r>
            <w:r w:rsidR="002E779F"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(1) สถานที่หรือบริเวณห้ามขายเครื่องดื่มแอลกอฮอล์ตามกฎหมายว่าด้วยการควบคุมเครื่องดื่มแอลกอฮอล์</w:t>
            </w:r>
          </w:p>
          <w:p w:rsidR="002E779F" w:rsidRPr="002E779F" w:rsidRDefault="002E779F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(2) สถานศึกษาที่จัดการศึกษาในระบบที่เป็นการศึกษาขั้นพื้นฐานหรือการศึกษาระดับอุดมศึกษาตามกฎหมายว่าด้วยการศึกษาแห่งชาติ รวมทั้งบริเวณต่อเนื่องติดกับสถานที่ดังกล่าว</w:t>
            </w:r>
          </w:p>
          <w:p w:rsidR="002E779F" w:rsidRDefault="002E779F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(3) วัดตามกฎหมายว่าด้วยคณะสงฆ์ มัสยิดตามกฎหมายว่าด้วยการ</w:t>
            </w:r>
            <w:r w:rsidRPr="002E779F">
              <w:rPr>
                <w:rFonts w:ascii="TH SarabunTHAI" w:hAnsi="TH SarabunTHAI" w:cs="TH SarabunTHAI"/>
                <w:spacing w:val="-20"/>
                <w:sz w:val="20"/>
                <w:szCs w:val="20"/>
                <w:cs/>
              </w:rPr>
              <w:t>บริห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ารอ</w:t>
            </w:r>
            <w:r w:rsidRPr="002E779F">
              <w:rPr>
                <w:rFonts w:ascii="TH SarabunTHAI" w:hAnsi="TH SarabunTHAI" w:cs="TH SarabunTHAI"/>
                <w:spacing w:val="-20"/>
                <w:sz w:val="20"/>
                <w:szCs w:val="20"/>
                <w:cs/>
              </w:rPr>
              <w:t>งค์กร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ศาสนาอิสลาม วัดบาทหลวงตามกฎหมายว่าด้วยลักษณะฐานะของวัดบาทหลวงโรมัน</w:t>
            </w:r>
            <w:proofErr w:type="spellStart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คาธอ</w:t>
            </w:r>
            <w:proofErr w:type="spellEnd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ลิ</w:t>
            </w:r>
            <w:proofErr w:type="spellStart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กใน</w:t>
            </w:r>
            <w:proofErr w:type="spellEnd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กรุงสยามตาม</w:t>
            </w:r>
          </w:p>
          <w:p w:rsidR="002E779F" w:rsidRPr="002E779F" w:rsidRDefault="002E779F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กฎหมาย หรือสถานที่ประกอบศาสนกิจในนิกายหรือศาสนาอื่น รวมทั้งบริเวณต่อเนื่องติดกับสถานที่ดังกล่าว</w:t>
            </w:r>
          </w:p>
          <w:p w:rsidR="002E779F" w:rsidRPr="002E779F" w:rsidRDefault="002E779F" w:rsidP="002E779F">
            <w:pPr>
              <w:ind w:right="-1"/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(4) สถานีบริการน้ำมันเชื้อเพลิงตามกฎหมายว่าด้วยการควบคุมน้ำมันเชื้อเพลิงรวมทั้งบริเวณต่อเนื่องติดกับสถานที่ดังกล่าว</w:t>
            </w:r>
          </w:p>
          <w:p w:rsidR="002E779F" w:rsidRPr="002E779F" w:rsidRDefault="002E779F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(5) สถานที่ที่เคยถูกเพิกถอนใบอนุญาตขายสุรา เว้นแต่เวลาได้ล่วงพ้นมาแล้วไม่น้อยกว่าห้าปี</w:t>
            </w:r>
          </w:p>
          <w:p w:rsidR="00BD4241" w:rsidRDefault="002E779F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 xml:space="preserve">(6) สถานบริการหรือสถานประกอบการที่เปิดให้บริการในลักษณะที่คล้ายกับสถานบริการที่ถูกเพิกถอนใบอนุญาต หรือถูกสั่งปิดตามคำสั่งหัวหน้าคณะรักษาความสงบแห่งชาติ ที่ 22/2558 </w:t>
            </w:r>
            <w:r w:rsidR="00BD4241"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                 </w:t>
            </w:r>
          </w:p>
          <w:p w:rsidR="00BD4241" w:rsidRDefault="00BD4241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="002E779F"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 xml:space="preserve">เรื่อง มาตรการในการป้องกันและแก้ไขปัญหาการแข่งขัน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 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</w:p>
          <w:p w:rsidR="002E779F" w:rsidRPr="002E779F" w:rsidRDefault="00BD4241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="00817A98"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ลงวันที่ 22 กรกฎาคม 2557 </w:t>
            </w:r>
            <w:r w:rsidR="002E779F"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เว้นแต่เวลาได้ล่วงพ้นมาแล้วไม่น้อยกว่าห้าปี</w:t>
            </w:r>
          </w:p>
          <w:p w:rsidR="002E779F" w:rsidRDefault="002E779F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</w:t>
            </w:r>
            <w:r w:rsidR="00BD4241"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(7) บริเวณใกล้เคียงสถานศึกษาหรือหอพักในบริเวณใกล้เคียงสถานศึกษาตามคำสั่งหัวหน้าคณะรักษาความสงบแห่งชาติ ที่ 22/2558 เรื่อง มาตรการในการป้องกันและแก้ไขปัญหาการแข่งขัน</w:t>
            </w:r>
          </w:p>
          <w:p w:rsidR="00817A98" w:rsidRDefault="002E779F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</w:t>
            </w:r>
            <w:r w:rsidR="00BD4241"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 ลงวันที่ 22 กรกฎาคม 2558 เว้นแต่เป็นสถานที่ขายสุรา</w:t>
            </w:r>
          </w:p>
          <w:p w:rsidR="002E779F" w:rsidRDefault="00817A98" w:rsidP="002E779F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="002E779F"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ก่อนวันที่คำสั่งดังกล่าวมีผล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>ใช้</w:t>
            </w:r>
            <w:r w:rsidR="002E779F"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บังคับ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ซึ่ง</w:t>
            </w:r>
            <w:r w:rsidR="002E779F"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ใบอนุญาตขายสุรายังไม่หมดอายุ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>และมีผลบังคับ</w:t>
            </w:r>
            <w:r w:rsidR="002E779F"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ใช้ต่อเนื่องตลอดมา</w:t>
            </w:r>
          </w:p>
          <w:p w:rsidR="004C0BDB" w:rsidRPr="004C0BDB" w:rsidRDefault="004C0BDB" w:rsidP="004C0BDB">
            <w:pPr>
              <w:autoSpaceDE w:val="0"/>
              <w:autoSpaceDN w:val="0"/>
              <w:adjustRightInd w:val="0"/>
              <w:jc w:val="thaiDistribute"/>
              <w:rPr>
                <w:rFonts w:ascii="TH SarabunTHAI" w:hAnsi="TH SarabunTHAI" w:cs="TH SarabunTHAI"/>
                <w:szCs w:val="22"/>
              </w:rPr>
            </w:pP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</w:rPr>
              <w:sym w:font="Wingdings 2" w:char="F0A3"/>
            </w:r>
            <w:r>
              <w:rPr>
                <w:rFonts w:ascii="TH SarabunTHAI" w:hAnsi="TH SarabunTHAI" w:cs="TH SarabunTHAI" w:hint="cs"/>
                <w:szCs w:val="22"/>
                <w:cs/>
              </w:rPr>
              <w:t xml:space="preserve"> </w:t>
            </w:r>
            <w:r w:rsidRPr="00FB71FE">
              <w:rPr>
                <w:rFonts w:ascii="TH SarabunTHAI" w:hAnsi="TH SarabunTHAI" w:cs="TH SarabunTHAI"/>
                <w:b/>
                <w:bCs/>
                <w:szCs w:val="22"/>
                <w:cs/>
              </w:rPr>
              <w:t>ไม่เคยถูกเพิกถอนใบอนุญาตขายยาสูบ</w:t>
            </w:r>
            <w:r w:rsidRPr="004C0BDB">
              <w:rPr>
                <w:rFonts w:ascii="TH SarabunTHAI" w:hAnsi="TH SarabunTHAI" w:cs="TH SarabunTHAI"/>
                <w:szCs w:val="22"/>
                <w:cs/>
              </w:rPr>
              <w:t xml:space="preserve"> เว้นแต่เวลาได้ล่วงพ้นมาแล้วไม่น้อยกว่าหนึ่งปีนับแต่วันที่ได้รับทราบคำสั่ง</w:t>
            </w:r>
          </w:p>
          <w:p w:rsidR="00F91C69" w:rsidRPr="00FC704E" w:rsidRDefault="005B34D8" w:rsidP="00F91C69">
            <w:pPr>
              <w:ind w:left="176" w:right="176" w:hanging="176"/>
              <w:rPr>
                <w:rFonts w:ascii="TH SarabunTHAI" w:hAnsi="TH SarabunTHAI" w:cs="TH SarabunTHAI"/>
                <w:color w:val="000000" w:themeColor="text1"/>
                <w:szCs w:val="22"/>
              </w:rPr>
            </w:pP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</w:rPr>
              <w:sym w:font="Wingdings 2" w:char="F0A3"/>
            </w: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 xml:space="preserve"> สถานที่ขอใบอนุญาตขายยาสูบ</w:t>
            </w:r>
            <w:r w:rsidR="00F91C69" w:rsidRPr="00202BDF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ชนิดบุหรี่ซิกา</w:t>
            </w:r>
            <w:proofErr w:type="spellStart"/>
            <w:r w:rsidR="00F91C69" w:rsidRPr="00202BDF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แรต</w:t>
            </w:r>
            <w:proofErr w:type="spellEnd"/>
            <w:r w:rsidR="00C13A3E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 xml:space="preserve"> </w:t>
            </w:r>
            <w:r w:rsidR="00F91C69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 xml:space="preserve">ใน (3) </w:t>
            </w:r>
            <w:r w:rsidR="00F91C69" w:rsidRPr="00202BDF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ไม่ตั้งอยู่</w:t>
            </w:r>
            <w:r w:rsidR="00F91C69" w:rsidRPr="00FC704E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ใน</w:t>
            </w:r>
            <w:r w:rsidR="00F91C69" w:rsidRPr="00FC704E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>ส</w:t>
            </w:r>
            <w:r w:rsidR="00F91C69" w:rsidRPr="00FC704E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ถาน</w:t>
            </w:r>
            <w:r w:rsidR="00F91C69" w:rsidRPr="00FC704E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>ที่หรือ</w:t>
            </w:r>
            <w:r w:rsidR="00F91C69" w:rsidRPr="00FC704E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บริเวณ</w:t>
            </w:r>
            <w:r w:rsidR="00F91C69" w:rsidRPr="00FC704E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>สถานที่ ดังต่อไปนี้</w:t>
            </w:r>
          </w:p>
          <w:p w:rsidR="00F91C69" w:rsidRPr="00817A98" w:rsidRDefault="00817A98" w:rsidP="00F91C69">
            <w:pPr>
              <w:ind w:left="176" w:right="176" w:hanging="176"/>
              <w:rPr>
                <w:rFonts w:ascii="TH SarabunTHAI" w:hAnsi="TH SarabunTHAI" w:cs="TH SarabunTHAI"/>
                <w:color w:val="000000" w:themeColor="text1"/>
                <w:sz w:val="20"/>
                <w:szCs w:val="20"/>
              </w:rPr>
            </w:pPr>
            <w:r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 xml:space="preserve">        </w:t>
            </w:r>
            <w:r w:rsidR="00F91C69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(1)  สถานศึกษา</w:t>
            </w:r>
            <w:proofErr w:type="spellStart"/>
            <w:r w:rsidR="00F91C69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หรือศา</w:t>
            </w:r>
            <w:proofErr w:type="spellEnd"/>
            <w:r w:rsidR="00F91C69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สนสถาน และบริเวณที่ซึ่งใช้สำหรับสถานศึกษา</w:t>
            </w:r>
            <w:proofErr w:type="spellStart"/>
            <w:r w:rsidR="00F91C69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หรือศา</w:t>
            </w:r>
            <w:proofErr w:type="spellEnd"/>
            <w:r w:rsidR="00F91C69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สนสถาน</w:t>
            </w:r>
            <w:r w:rsidR="00F91C69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</w:rPr>
              <w:t xml:space="preserve">  </w:t>
            </w:r>
          </w:p>
          <w:p w:rsidR="00817A98" w:rsidRDefault="00F91C69" w:rsidP="00817A98">
            <w:pPr>
              <w:ind w:left="176" w:right="176" w:hanging="176"/>
              <w:rPr>
                <w:rFonts w:ascii="TH SarabunTHAI" w:hAnsi="TH SarabunTHAI" w:cs="TH SarabunTHAI"/>
                <w:color w:val="000000" w:themeColor="text1"/>
                <w:sz w:val="20"/>
                <w:szCs w:val="20"/>
              </w:rPr>
            </w:pPr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 xml:space="preserve">        (2)  สถานที่ที่เคยถูกสั่งเพิกถอนใบอนุญาตขายยาสูบชนิดบุหรี่ซิกา</w:t>
            </w:r>
            <w:proofErr w:type="spellStart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แรต</w:t>
            </w:r>
            <w:proofErr w:type="spellEnd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 xml:space="preserve">เว้นแต่เวลาได้ล่วงพ้นมาแล้วไม่น้อยกว่า 5 ปี </w:t>
            </w:r>
            <w:r w:rsidR="005B34D8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 xml:space="preserve">ตามกฎกระทรวงฉบับที่ 28 (พ.ศ.2549) ออกตามความในพระราชบัญญัติยาสูบ </w:t>
            </w:r>
          </w:p>
          <w:p w:rsidR="004B50D9" w:rsidRPr="00702FA6" w:rsidRDefault="00817A98" w:rsidP="00817A98">
            <w:pPr>
              <w:ind w:left="176" w:right="176" w:hanging="176"/>
              <w:rPr>
                <w:rFonts w:ascii="TH SarabunIT๙" w:hAnsi="TH SarabunIT๙" w:cs="TH SarabunIT๙"/>
              </w:rPr>
            </w:pPr>
            <w:r>
              <w:rPr>
                <w:rFonts w:ascii="TH SarabunTHAI" w:hAnsi="TH SarabunTHAI" w:cs="TH SarabunTHAI" w:hint="cs"/>
                <w:color w:val="000000" w:themeColor="text1"/>
                <w:sz w:val="20"/>
                <w:szCs w:val="20"/>
                <w:cs/>
              </w:rPr>
              <w:t xml:space="preserve">              </w:t>
            </w:r>
            <w:r w:rsidR="005B34D8"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พ.ศ. 2509 ลงวันที่ 30 มิถุนายน 2549</w:t>
            </w:r>
            <w:r w:rsidR="005B34D8" w:rsidRPr="0037207B"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</w:tr>
      <w:tr w:rsidR="008640FE" w:rsidRPr="00702FA6" w:rsidTr="00FE2204">
        <w:trPr>
          <w:trHeight w:val="1330"/>
        </w:trPr>
        <w:tc>
          <w:tcPr>
            <w:tcW w:w="10902" w:type="dxa"/>
            <w:gridSpan w:val="4"/>
          </w:tcPr>
          <w:p w:rsidR="00817A98" w:rsidRDefault="004B50D9" w:rsidP="004B50D9">
            <w:pPr>
              <w:rPr>
                <w:rFonts w:ascii="TH SarabunTHAI" w:hAnsi="TH SarabunTHAI" w:cs="TH SarabunTHAI"/>
                <w:b/>
                <w:bCs/>
                <w:szCs w:val="22"/>
              </w:rPr>
            </w:pP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-  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เ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มื่อข้าพเจ้าได้รับใบอนุญาตขายสุรา</w:t>
            </w:r>
            <w:r w:rsidR="00817A98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ยาเส้น ยาสูบ หรือไพ่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แล้ว</w:t>
            </w:r>
            <w:r w:rsidR="00210F65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จะปฏิบัติตาม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หลักเกณฑ์และเงื่อนไขตามที่กรมสรรพสามิตกำหนด</w:t>
            </w:r>
            <w:r w:rsidR="00210F65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ตาม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พระราชบัญญัติสุรา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พ.ศ. 2493</w:t>
            </w:r>
            <w:r w:rsidR="00817A98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</w:t>
            </w:r>
          </w:p>
          <w:p w:rsidR="00F72C29" w:rsidRDefault="00817A98" w:rsidP="00817A98">
            <w:pPr>
              <w:rPr>
                <w:rFonts w:ascii="TH SarabunTHAI" w:hAnsi="TH SarabunTHAI" w:cs="TH SarabunTHAI"/>
                <w:b/>
                <w:bCs/>
                <w:szCs w:val="22"/>
              </w:rPr>
            </w:pP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 พระราชบัญญัติยาสูบ พ.ศ.2509 พระราชบัญญัติไพ่พุทธศักราช 2486 </w:t>
            </w:r>
            <w:r w:rsidR="004B50D9"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รวมทั้งกฎหมายอื่นๆ ที่เกี่ยวข้อง </w:t>
            </w:r>
            <w:r w:rsidR="004B50D9"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ทั้งนี้</w:t>
            </w:r>
            <w:r w:rsidR="004B50D9"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</w:t>
            </w:r>
            <w:r w:rsidR="004B50D9"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ให้ถือว่าลายมือชื่อที่ได้ลงไว้ในแบบคำขอนี้เป็นหลักฐานแสดง</w:t>
            </w:r>
            <w:r w:rsidR="00F72C2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             </w:t>
            </w:r>
          </w:p>
          <w:p w:rsidR="004B50D9" w:rsidRPr="004B50D9" w:rsidRDefault="00F72C29" w:rsidP="00817A98">
            <w:pPr>
              <w:rPr>
                <w:rFonts w:ascii="TH SarabunTHAI" w:hAnsi="TH SarabunTHAI" w:cs="TH SarabunTHAI"/>
                <w:b/>
                <w:bCs/>
                <w:color w:val="000000"/>
                <w:szCs w:val="22"/>
              </w:rPr>
            </w:pP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 </w:t>
            </w:r>
            <w:r w:rsidR="004B50D9"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การยินยอมปฏิบัติตาม</w:t>
            </w:r>
            <w:r w:rsidR="004B50D9"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หลักเกณฑ์และเงื่อนไข</w:t>
            </w:r>
            <w:r w:rsidR="004B50D9"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ว่าด้วยการขายสุรา</w:t>
            </w:r>
            <w:r w:rsidR="00817A98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ยาเส้น ยาสูบ และไพ่</w:t>
            </w:r>
            <w:r w:rsidR="004B50D9"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 xml:space="preserve">ทุกประการ  </w:t>
            </w:r>
            <w:r w:rsidR="004B50D9"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ab/>
            </w:r>
          </w:p>
          <w:p w:rsidR="004B50D9" w:rsidRDefault="004B50D9" w:rsidP="004B50D9">
            <w:pPr>
              <w:ind w:right="176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-  </w:t>
            </w:r>
            <w:r w:rsidR="008640FE" w:rsidRPr="004B50D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หากคำรับรองนี้ไม่เป็นความจริงหรือเป็นเท็จ ข้าพเจ้ายอมรับผิดทั้งทางแพ่งและทางอาญาและให้เจ้าพนักงานสรรพสามิตสั่งเพิกถอนใบอนุญาตได้โดยข้าพเจ้าจะไม่</w:t>
            </w:r>
            <w:r w:rsidR="00BD4241" w:rsidRPr="004B50D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</w:t>
            </w:r>
            <w:r w:rsidR="008640FE" w:rsidRPr="004B50D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รียกร้อง</w:t>
            </w:r>
          </w:p>
          <w:p w:rsidR="008640FE" w:rsidRDefault="004B50D9" w:rsidP="004B50D9">
            <w:pPr>
              <w:ind w:right="176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  </w:t>
            </w:r>
            <w:r w:rsidR="008640FE" w:rsidRPr="004B50D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ค่าเสียหายใดๆ ทั้งสิ้น</w:t>
            </w:r>
          </w:p>
          <w:p w:rsidR="008640FE" w:rsidRPr="00F473EC" w:rsidRDefault="008640FE" w:rsidP="008640FE">
            <w:pPr>
              <w:ind w:left="34" w:right="176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473EC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ลงชื่อ</w:t>
            </w:r>
            <w:r w:rsidRPr="00F473EC">
              <w:rPr>
                <w:rFonts w:ascii="TH SarabunIT๙" w:hAnsi="TH SarabunIT๙" w:cs="TH SarabunIT๙"/>
                <w:sz w:val="16"/>
                <w:szCs w:val="16"/>
                <w:cs/>
              </w:rPr>
              <w:t>.................................................................ผู้ขออนุญาต</w:t>
            </w:r>
          </w:p>
          <w:p w:rsidR="008640FE" w:rsidRPr="00F473EC" w:rsidRDefault="008640FE" w:rsidP="008640F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473EC">
              <w:rPr>
                <w:rFonts w:ascii="TH SarabunIT๙" w:hAnsi="TH SarabunIT๙" w:cs="TH SarabunIT๙"/>
                <w:sz w:val="16"/>
                <w:szCs w:val="16"/>
                <w:cs/>
              </w:rPr>
              <w:t>(................................................................)</w:t>
            </w:r>
          </w:p>
          <w:p w:rsidR="008640FE" w:rsidRPr="008640FE" w:rsidRDefault="008640FE" w:rsidP="00F72C29">
            <w:pPr>
              <w:tabs>
                <w:tab w:val="left" w:pos="6835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473E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                                                </w:t>
            </w:r>
            <w:r w:rsidR="00F473E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</w:t>
            </w:r>
            <w:r w:rsidRPr="00F473E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</w:t>
            </w:r>
            <w:r w:rsidRPr="00F473EC">
              <w:rPr>
                <w:rFonts w:ascii="TH SarabunIT๙" w:hAnsi="TH SarabunIT๙" w:cs="TH SarabunIT๙"/>
                <w:sz w:val="18"/>
                <w:szCs w:val="18"/>
                <w:cs/>
              </w:rPr>
              <w:t>วัน เดือน ปี......................</w:t>
            </w:r>
            <w:r w:rsidRPr="00F473EC">
              <w:rPr>
                <w:rFonts w:ascii="TH SarabunIT๙" w:hAnsi="TH SarabunIT๙" w:cs="TH SarabunIT๙" w:hint="cs"/>
                <w:sz w:val="18"/>
                <w:szCs w:val="18"/>
                <w:cs/>
              </w:rPr>
              <w:t>......</w:t>
            </w:r>
            <w:r w:rsidR="00F72C29" w:rsidRPr="00F473EC">
              <w:rPr>
                <w:rFonts w:ascii="TH SarabunIT๙" w:hAnsi="TH SarabunIT๙" w:cs="TH SarabunIT๙" w:hint="cs"/>
                <w:sz w:val="18"/>
                <w:szCs w:val="18"/>
                <w:cs/>
              </w:rPr>
              <w:t>...............</w:t>
            </w:r>
            <w:r w:rsidRPr="00F473EC">
              <w:rPr>
                <w:rFonts w:ascii="TH SarabunIT๙" w:hAnsi="TH SarabunIT๙" w:cs="TH SarabunIT๙" w:hint="cs"/>
                <w:sz w:val="18"/>
                <w:szCs w:val="18"/>
                <w:cs/>
              </w:rPr>
              <w:t>......</w:t>
            </w:r>
            <w:r w:rsidRPr="00F473EC">
              <w:rPr>
                <w:rFonts w:ascii="TH SarabunIT๙" w:hAnsi="TH SarabunIT๙" w:cs="TH SarabunIT๙"/>
                <w:sz w:val="18"/>
                <w:szCs w:val="18"/>
                <w:cs/>
              </w:rPr>
              <w:t>..............................</w:t>
            </w:r>
            <w:r w:rsidRPr="00F473EC">
              <w:rPr>
                <w:rFonts w:ascii="TH SarabunIT๙" w:hAnsi="TH SarabunIT๙" w:cs="TH SarabunIT๙" w:hint="cs"/>
                <w:sz w:val="18"/>
                <w:szCs w:val="18"/>
                <w:cs/>
              </w:rPr>
              <w:t>...</w:t>
            </w:r>
            <w:r w:rsidR="00F72C29" w:rsidRPr="00F473EC">
              <w:rPr>
                <w:rFonts w:ascii="TH SarabunIT๙" w:hAnsi="TH SarabunIT๙" w:cs="TH SarabunIT๙"/>
                <w:sz w:val="18"/>
                <w:szCs w:val="18"/>
                <w:cs/>
              </w:rPr>
              <w:tab/>
            </w:r>
          </w:p>
        </w:tc>
      </w:tr>
      <w:tr w:rsidR="008640FE" w:rsidRPr="00702FA6" w:rsidTr="001C0B9B">
        <w:trPr>
          <w:trHeight w:val="1291"/>
        </w:trPr>
        <w:tc>
          <w:tcPr>
            <w:tcW w:w="10902" w:type="dxa"/>
            <w:gridSpan w:val="4"/>
          </w:tcPr>
          <w:p w:rsidR="008640FE" w:rsidRDefault="0020554F" w:rsidP="00F175BB">
            <w:pPr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b/>
                <w:bCs/>
                <w:noProof/>
                <w:sz w:val="20"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601CC" wp14:editId="7D1FE2DF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-3175</wp:posOffset>
                      </wp:positionV>
                      <wp:extent cx="4686300" cy="520700"/>
                      <wp:effectExtent l="0" t="0" r="19050" b="1270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0FE" w:rsidRPr="005B3616" w:rsidRDefault="008640FE" w:rsidP="009B4815">
                                  <w:pPr>
                                    <w:spacing w:after="0" w:line="240" w:lineRule="auto"/>
                                    <w:ind w:left="-142" w:right="-8"/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</w:pPr>
                                  <w:r w:rsidRPr="005B3616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สามารถชำระค่าธรรมเนียมใบอนุญาต</w:t>
                                  </w:r>
                                  <w:r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 xml:space="preserve"> ณ </w:t>
                                  </w:r>
                                  <w:r w:rsidR="00F72C29" w:rsidRPr="002E779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Cs w:val="22"/>
                                    </w:rPr>
                                    <w:sym w:font="Wingdings 2" w:char="F0A3"/>
                                  </w:r>
                                  <w:r w:rsidR="00F72C29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F72C29" w:rsidRPr="005B3616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ธนาคารกรุงไทย</w:t>
                                  </w:r>
                                  <w:r w:rsidR="00F72C29"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5D64FC59" wp14:editId="0631CD69">
                                        <wp:extent cx="190500" cy="190500"/>
                                        <wp:effectExtent l="0" t="0" r="0" b="0"/>
                                        <wp:docPr id="19" name="รูปภาพ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72C2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Cs w:val="22"/>
                                    </w:rPr>
                                    <w:t xml:space="preserve"> </w:t>
                                  </w:r>
                                  <w:r w:rsidR="00AC43FD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ทุกสาขา</w:t>
                                  </w:r>
                                  <w:r w:rsidR="00CA52FD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F72C29" w:rsidRPr="002E779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Cs w:val="22"/>
                                    </w:rPr>
                                    <w:sym w:font="Wingdings 2" w:char="F0A3"/>
                                  </w:r>
                                  <w:r w:rsidR="00F72C2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F72C29" w:rsidRPr="005B3616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เคาน์เตอร์เซอ</w:t>
                                  </w:r>
                                  <w:r w:rsidR="009B4815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ร์</w:t>
                                  </w:r>
                                  <w:r w:rsidR="00F72C29" w:rsidRPr="005B3616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 xml:space="preserve">วิส </w:t>
                                  </w:r>
                                  <w:r w:rsidR="00F72C29"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3FA1D7E9" wp14:editId="3EE4EA46">
                                        <wp:extent cx="175845" cy="171450"/>
                                        <wp:effectExtent l="0" t="0" r="0" b="0"/>
                                        <wp:docPr id="21" name="รูปภาพ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859" cy="1773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72C29" w:rsidRPr="005B3616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="00F72C2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FC5718" wp14:editId="61A6217D">
                                        <wp:extent cx="177800" cy="168442"/>
                                        <wp:effectExtent l="0" t="0" r="0" b="3175"/>
                                        <wp:docPr id="22" name="รูปภาพ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A52FD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 xml:space="preserve"> ทั่วประเทศ</w:t>
                                  </w:r>
                                  <w:r w:rsidR="00F72C2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Cs w:val="22"/>
                                      <w:cs/>
                                    </w:rPr>
                                    <w:t xml:space="preserve">  </w:t>
                                  </w:r>
                                  <w:r w:rsidR="00F177B2" w:rsidRPr="002E779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Cs w:val="22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สำนักงานสรรพสามิตพื้นที่/</w:t>
                                  </w:r>
                                  <w:r w:rsidR="00F177B2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สำนักงานสรรพสามิต</w:t>
                                  </w:r>
                                  <w:r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พื้นที่สาขา</w:t>
                                  </w:r>
                                  <w:r w:rsidR="00623CFC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>แห่งท้องที่ที่สถานประกอบการค้าตั้งอยู่</w:t>
                                  </w:r>
                                  <w:r w:rsidR="00195ACB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640FE" w:rsidRDefault="008640FE" w:rsidP="008640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69.75pt;margin-top:-.25pt;width:369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">
                      <v:textbox>
                        <w:txbxContent>
                          <w:p w:rsidR="008640FE" w:rsidRPr="005B3616" w:rsidRDefault="008640FE" w:rsidP="009B4815">
                            <w:pPr>
                              <w:spacing w:after="0" w:line="240" w:lineRule="auto"/>
                              <w:ind w:left="-142" w:right="-8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</w:pPr>
                            <w:r w:rsidRPr="005B3616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สามารถชำระค่าธรรมเนียมใบอนุญาต</w:t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ณ </w:t>
                            </w:r>
                            <w:r w:rsidR="00F72C29" w:rsidRPr="002E77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sym w:font="Wingdings 2" w:char="F0A3"/>
                            </w:r>
                            <w:r w:rsidR="00F72C29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72C29" w:rsidRPr="005B3616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ธนาคารกรุงไทย</w:t>
                            </w:r>
                            <w:r w:rsidR="00F72C29"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D64FC59" wp14:editId="0631CD69">
                                  <wp:extent cx="190500" cy="190500"/>
                                  <wp:effectExtent l="0" t="0" r="0" b="0"/>
                                  <wp:docPr id="19" name="รูปภาพ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2C2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AC43FD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ทุกสาขา</w:t>
                            </w:r>
                            <w:r w:rsidR="00CA52FD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72C29" w:rsidRPr="002E77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sym w:font="Wingdings 2" w:char="F0A3"/>
                            </w:r>
                            <w:r w:rsidR="00F72C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72C29" w:rsidRPr="005B3616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เคาน์เตอร์เซอ</w:t>
                            </w:r>
                            <w:r w:rsidR="009B4815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ร์</w:t>
                            </w:r>
                            <w:r w:rsidR="00F72C29" w:rsidRPr="005B3616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วิส </w:t>
                            </w:r>
                            <w:r w:rsidR="00F72C29"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3FA1D7E9" wp14:editId="3EE4EA46">
                                  <wp:extent cx="175845" cy="171450"/>
                                  <wp:effectExtent l="0" t="0" r="0" b="0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59" cy="17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2C29" w:rsidRPr="005B3616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F72C29">
                              <w:rPr>
                                <w:noProof/>
                              </w:rPr>
                              <w:drawing>
                                <wp:inline distT="0" distB="0" distL="0" distR="0" wp14:anchorId="6EFC5718" wp14:editId="61A6217D">
                                  <wp:extent cx="177800" cy="168442"/>
                                  <wp:effectExtent l="0" t="0" r="0" b="3175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52FD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ทั่วประเทศ</w:t>
                            </w:r>
                            <w:r w:rsidR="00F72C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F177B2" w:rsidRPr="002E77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สำนักงานสรรพสามิตพื้นที่/</w:t>
                            </w:r>
                            <w:r w:rsidR="00F177B2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สำนักงานสรรพสามิต</w:t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พื้นที่สาขา</w:t>
                            </w:r>
                            <w:r w:rsidR="00623CFC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แห่งท้องที่ที่สถานประกอบการค้าตั้งอยู่</w:t>
                            </w:r>
                            <w:r w:rsidR="00195ACB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8640FE" w:rsidRDefault="008640FE" w:rsidP="008640FE"/>
                        </w:txbxContent>
                      </v:textbox>
                    </v:shape>
                  </w:pict>
                </mc:Fallback>
              </mc:AlternateContent>
            </w:r>
            <w:r w:rsidR="005F7383" w:rsidRPr="00702FA6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15ABF1" wp14:editId="3571F73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-3175</wp:posOffset>
                      </wp:positionV>
                      <wp:extent cx="2231390" cy="520700"/>
                      <wp:effectExtent l="0" t="0" r="16510" b="1270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0FE" w:rsidRPr="000E1BD4" w:rsidRDefault="008640FE" w:rsidP="00D154DD">
                                  <w:pPr>
                                    <w:spacing w:after="0" w:line="240" w:lineRule="auto"/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  <w:cs/>
                                    </w:rPr>
                                    <w:t>เลขที่อ้างอิง 1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………………………………………………………………….</w:t>
                                  </w:r>
                                </w:p>
                                <w:p w:rsidR="008640FE" w:rsidRDefault="008640FE" w:rsidP="00D154DD">
                                  <w:pPr>
                                    <w:spacing w:after="0" w:line="240" w:lineRule="auto"/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0E1BD4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16"/>
                                      <w:szCs w:val="20"/>
                                      <w:cs/>
                                    </w:rPr>
                                    <w:t xml:space="preserve">เลขที่อ้างอิง 2 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………………………………………………………</w:t>
                                  </w:r>
                                  <w:r w:rsidR="00F72C29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..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……….…</w:t>
                                  </w:r>
                                </w:p>
                                <w:p w:rsidR="008640FE" w:rsidRPr="000E1BD4" w:rsidRDefault="008640FE" w:rsidP="00D154DD">
                                  <w:pPr>
                                    <w:spacing w:after="0" w:line="240" w:lineRule="auto"/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 xml:space="preserve">Product </w:t>
                                  </w:r>
                                  <w:proofErr w:type="gramStart"/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 xml:space="preserve">Code 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 xml:space="preserve"> …</w:t>
                                  </w:r>
                                  <w:proofErr w:type="gramEnd"/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…………………………………………………………………..…</w:t>
                                  </w:r>
                                </w:p>
                                <w:p w:rsidR="008640FE" w:rsidRPr="00D154DD" w:rsidRDefault="008640F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25pt;margin-top:-.25pt;width:175.7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">
                      <v:textbox>
                        <w:txbxContent>
                          <w:p w:rsidR="008640FE" w:rsidRPr="000E1BD4" w:rsidRDefault="008640FE" w:rsidP="00D154DD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เลขที่อ้างอิง 1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…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………………………………………………………………….</w:t>
                            </w:r>
                          </w:p>
                          <w:p w:rsidR="008640FE" w:rsidRDefault="008640FE" w:rsidP="00D154DD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0E1BD4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 xml:space="preserve">เลขที่อ้างอิง 2 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………………………………………………………</w:t>
                            </w:r>
                            <w:r w:rsidR="00F72C29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..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……….…</w:t>
                            </w:r>
                          </w:p>
                          <w:p w:rsidR="008640FE" w:rsidRPr="000E1BD4" w:rsidRDefault="008640FE" w:rsidP="00D154DD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Product </w:t>
                            </w:r>
                            <w:proofErr w:type="gramStart"/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Code 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…………………………………………………………………..…</w:t>
                            </w:r>
                          </w:p>
                          <w:p w:rsidR="008640FE" w:rsidRPr="00D154DD" w:rsidRDefault="008640F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0FE" w:rsidRDefault="008640FE" w:rsidP="00F175BB">
            <w:pPr>
              <w:rPr>
                <w:rFonts w:ascii="TH SarabunIT๙" w:hAnsi="TH SarabunIT๙" w:cs="TH SarabunIT๙"/>
              </w:rPr>
            </w:pPr>
          </w:p>
          <w:p w:rsidR="008640FE" w:rsidRDefault="008640FE" w:rsidP="00F175BB">
            <w:pPr>
              <w:rPr>
                <w:rFonts w:ascii="TH SarabunIT๙" w:hAnsi="TH SarabunIT๙" w:cs="TH SarabunIT๙"/>
              </w:rPr>
            </w:pPr>
          </w:p>
          <w:p w:rsidR="00F177B2" w:rsidRPr="00702FA6" w:rsidRDefault="00F177B2" w:rsidP="001C0B9B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 w:rsidRPr="00702FA6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6B08F302" wp14:editId="515F82FF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44450</wp:posOffset>
                  </wp:positionV>
                  <wp:extent cx="3892550" cy="285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" r="1966"/>
                          <a:stretch/>
                        </pic:blipFill>
                        <pic:spPr bwMode="auto">
                          <a:xfrm>
                            <a:off x="0" y="0"/>
                            <a:ext cx="3892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BF4" w:rsidRPr="00702FA6" w:rsidTr="00D27F4E">
        <w:tc>
          <w:tcPr>
            <w:tcW w:w="1244" w:type="dxa"/>
          </w:tcPr>
          <w:p w:rsidR="00CF3BF4" w:rsidRPr="00702FA6" w:rsidRDefault="00CF3BF4" w:rsidP="00D27F4E">
            <w:pPr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noProof/>
                <w:sz w:val="24"/>
                <w:szCs w:val="32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6589DC75" wp14:editId="74DB542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8890</wp:posOffset>
                  </wp:positionV>
                  <wp:extent cx="473710" cy="570230"/>
                  <wp:effectExtent l="0" t="0" r="2540" b="1270"/>
                  <wp:wrapThrough wrapText="bothSides">
                    <wp:wrapPolygon edited="0">
                      <wp:start x="0" y="0"/>
                      <wp:lineTo x="0" y="20927"/>
                      <wp:lineTo x="20847" y="20927"/>
                      <wp:lineTo x="20847" y="0"/>
                      <wp:lineTo x="0" y="0"/>
                    </wp:wrapPolygon>
                  </wp:wrapThrough>
                  <wp:docPr id="302" name="รูปภาพ 302" descr="C:\Users\excise\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cise\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FA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proofErr w:type="spellStart"/>
            <w:r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สยพ</w:t>
            </w:r>
            <w:proofErr w:type="spellEnd"/>
            <w:r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>.1</w:t>
            </w:r>
          </w:p>
        </w:tc>
        <w:tc>
          <w:tcPr>
            <w:tcW w:w="9658" w:type="dxa"/>
            <w:gridSpan w:val="3"/>
          </w:tcPr>
          <w:p w:rsidR="00CF3BF4" w:rsidRPr="00DD3048" w:rsidRDefault="00CF3BF4" w:rsidP="00D27F4E">
            <w:pPr>
              <w:tabs>
                <w:tab w:val="center" w:pos="1342"/>
              </w:tabs>
              <w:rPr>
                <w:rFonts w:ascii="TH SarabunIT๙" w:hAnsi="TH SarabunIT๙" w:cs="TH SarabunIT๙"/>
                <w:b/>
                <w:bCs/>
                <w:sz w:val="26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32"/>
                <w:cs/>
              </w:rPr>
              <w:t xml:space="preserve">                                  </w:t>
            </w:r>
            <w:r w:rsidRPr="00DD3048">
              <w:rPr>
                <w:rFonts w:ascii="TH SarabunIT๙" w:hAnsi="TH SarabunIT๙" w:cs="TH SarabunIT๙"/>
                <w:b/>
                <w:bCs/>
                <w:sz w:val="26"/>
                <w:szCs w:val="32"/>
                <w:cs/>
              </w:rPr>
              <w:t>กรมสรรพสามิต กระทรวงการคลัง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                    </w:t>
            </w:r>
            <w:r w:rsidRPr="00DD304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แบบคำขอใบอนุญาตขายสุรา</w:t>
            </w:r>
            <w:r w:rsidRPr="00DD3048">
              <w:rPr>
                <w:rFonts w:ascii="TH SarabunIT๙" w:hAnsi="TH SarabunIT๙" w:cs="TH SarabunIT๙"/>
                <w:b/>
                <w:bCs/>
                <w:cs/>
              </w:rPr>
              <w:t xml:space="preserve"> ยาเส้น ยาสูบ และไพ่</w:t>
            </w:r>
          </w:p>
        </w:tc>
      </w:tr>
      <w:tr w:rsidR="00CF3BF4" w:rsidRPr="00702FA6" w:rsidTr="00D27F4E">
        <w:tc>
          <w:tcPr>
            <w:tcW w:w="5437" w:type="dxa"/>
            <w:gridSpan w:val="2"/>
          </w:tcPr>
          <w:p w:rsidR="00CF3BF4" w:rsidRPr="00702FA6" w:rsidRDefault="00CF3BF4" w:rsidP="00D27F4E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เรียน เจ้าพนักงานสรรพสามิต</w:t>
            </w:r>
          </w:p>
        </w:tc>
        <w:tc>
          <w:tcPr>
            <w:tcW w:w="5465" w:type="dxa"/>
            <w:gridSpan w:val="2"/>
            <w:tcBorders>
              <w:right w:val="single" w:sz="4" w:space="0" w:color="auto"/>
            </w:tcBorders>
          </w:tcPr>
          <w:p w:rsidR="00CF3BF4" w:rsidRPr="00702FA6" w:rsidRDefault="00CF3BF4" w:rsidP="00D27F4E">
            <w:pPr>
              <w:ind w:left="-171"/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(1)</w:t>
            </w:r>
            <w:r w:rsidRPr="00702FA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วัน เดือน ปี.......................................................................ที่รับคำขอ</w:t>
            </w:r>
            <w:r w:rsidRPr="00702FA6">
              <w:rPr>
                <w:rFonts w:ascii="TH SarabunIT๙" w:hAnsi="TH SarabunIT๙" w:cs="TH SarabunIT๙"/>
              </w:rPr>
              <w:t xml:space="preserve">  </w:t>
            </w:r>
          </w:p>
        </w:tc>
      </w:tr>
      <w:tr w:rsidR="00CF3BF4" w:rsidRPr="00702FA6" w:rsidTr="00D27F4E">
        <w:tc>
          <w:tcPr>
            <w:tcW w:w="5437" w:type="dxa"/>
            <w:gridSpan w:val="2"/>
          </w:tcPr>
          <w:p w:rsidR="00CF3BF4" w:rsidRPr="00702FA6" w:rsidRDefault="00CF3BF4" w:rsidP="00D27F4E">
            <w:pPr>
              <w:ind w:left="-108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(2)</w:t>
            </w:r>
            <w:r w:rsidRPr="00702FA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ผู้ขออนุญาต รหัสใบอนุญาต</w:t>
            </w:r>
            <w:r w:rsidRPr="00702FA6">
              <w:rPr>
                <w:rFonts w:ascii="TH SarabunIT๙" w:hAnsi="TH SarabunIT๙" w:cs="TH SarabunIT๙"/>
                <w:szCs w:val="2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Cs w:val="22"/>
              </w:rPr>
              <w:t>……………..</w:t>
            </w:r>
            <w:r w:rsidRPr="00702FA6">
              <w:rPr>
                <w:rFonts w:ascii="TH SarabunIT๙" w:hAnsi="TH SarabunIT๙" w:cs="TH SarabunIT๙"/>
                <w:szCs w:val="22"/>
              </w:rPr>
              <w:t>….…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บริษัท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หจก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>. 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.............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 ชื่อ-นามสกุล....................................................................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....................................</w:t>
            </w:r>
            <w:r>
              <w:rPr>
                <w:rFonts w:ascii="TH SarabunIT๙" w:hAnsi="TH SarabunIT๙" w:cs="TH SarabunIT๙"/>
                <w:szCs w:val="22"/>
              </w:rPr>
              <w:t>............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FA6">
              <w:rPr>
                <w:rFonts w:ascii="TH SarabunIT๙" w:hAnsi="TH SarabunIT๙" w:cs="TH SarabunIT๙"/>
                <w:sz w:val="24"/>
                <w:szCs w:val="24"/>
                <w:cs/>
              </w:rPr>
              <w:t>เลขประจำตัวผู้เสียภาษี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</w:p>
        </w:tc>
        <w:tc>
          <w:tcPr>
            <w:tcW w:w="5465" w:type="dxa"/>
            <w:gridSpan w:val="2"/>
          </w:tcPr>
          <w:p w:rsidR="00CF3BF4" w:rsidRPr="00702FA6" w:rsidRDefault="00CF3BF4" w:rsidP="00D27F4E">
            <w:pPr>
              <w:ind w:left="-73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(3)</w:t>
            </w:r>
            <w:r w:rsidRPr="00702FA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ชื่อสถานประกอบการค้า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(ป้ายชื่อ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)...................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</w:t>
            </w:r>
            <w:r>
              <w:rPr>
                <w:rFonts w:ascii="TH SarabunIT๙" w:hAnsi="TH SarabunIT๙" w:cs="TH SarabunIT๙"/>
                <w:szCs w:val="22"/>
              </w:rPr>
              <w:t>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...........................................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ตั้งอยู่เลขที่</w:t>
            </w:r>
            <w:r w:rsidRPr="00702FA6">
              <w:rPr>
                <w:rFonts w:ascii="TH SarabunIT๙" w:hAnsi="TH SarabunIT๙" w:cs="TH SarabunIT๙"/>
                <w:szCs w:val="22"/>
              </w:rPr>
              <w:t>………</w:t>
            </w:r>
            <w:r>
              <w:rPr>
                <w:rFonts w:ascii="TH SarabunIT๙" w:hAnsi="TH SarabunIT๙" w:cs="TH SarabunIT๙"/>
                <w:szCs w:val="22"/>
              </w:rPr>
              <w:t>..</w:t>
            </w:r>
            <w:r w:rsidRPr="00702FA6">
              <w:rPr>
                <w:rFonts w:ascii="TH SarabunIT๙" w:hAnsi="TH SarabunIT๙" w:cs="TH SarabunIT๙"/>
                <w:szCs w:val="22"/>
              </w:rPr>
              <w:t>……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หมู่ที่......................ตรอก/ซอย..............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</w:t>
            </w:r>
            <w:r>
              <w:rPr>
                <w:rFonts w:ascii="TH SarabunIT๙" w:hAnsi="TH SarabunIT๙" w:cs="TH SarabunIT๙"/>
                <w:szCs w:val="22"/>
              </w:rPr>
              <w:t>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..................................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ถนน..................................................ตำบล/แขวง...................................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t>.....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อำเภอ/เขต.....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..............................จังหวัด..................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702FA6">
              <w:rPr>
                <w:rFonts w:ascii="TH SarabunIT๙" w:hAnsi="TH SarabunIT๙" w:cs="TH SarabunIT๙"/>
                <w:szCs w:val="22"/>
                <w:cs/>
              </w:rPr>
              <w:t>โทรศัพท์...........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......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</w:t>
            </w:r>
            <w:proofErr w:type="gramStart"/>
            <w:r w:rsidRPr="00702FA6">
              <w:rPr>
                <w:rFonts w:ascii="TH SarabunIT๙" w:hAnsi="TH SarabunIT๙" w:cs="TH SarabunIT๙"/>
                <w:szCs w:val="22"/>
              </w:rPr>
              <w:t>e-mail</w:t>
            </w:r>
            <w:proofErr w:type="gramEnd"/>
            <w:r w:rsidRPr="00702FA6">
              <w:rPr>
                <w:rFonts w:ascii="TH SarabunIT๙" w:hAnsi="TH SarabunIT๙" w:cs="TH SarabunIT๙"/>
                <w:szCs w:val="22"/>
              </w:rPr>
              <w:t>……………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....................................................................</w:t>
            </w:r>
          </w:p>
          <w:p w:rsidR="00CF3BF4" w:rsidRPr="00DD3048" w:rsidRDefault="00CF3BF4" w:rsidP="00D27F4E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D3048">
              <w:rPr>
                <w:rFonts w:ascii="TH SarabunIT๙" w:hAnsi="TH SarabunIT๙" w:cs="TH SarabunIT๙"/>
                <w:b/>
                <w:bCs/>
                <w:szCs w:val="22"/>
              </w:rPr>
              <w:sym w:font="Wingdings 2" w:char="F0A3"/>
            </w:r>
            <w:r w:rsidRPr="00DD3048">
              <w:rPr>
                <w:rFonts w:ascii="TH SarabunIT๙" w:hAnsi="TH SarabunIT๙" w:cs="TH SarabunIT๙"/>
                <w:b/>
                <w:bCs/>
                <w:szCs w:val="22"/>
              </w:rPr>
              <w:t xml:space="preserve">  </w:t>
            </w:r>
            <w:r w:rsidRPr="00DD304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เป็นผู้จดทะเบียนภาษีมูลค่าเพิ่มตามประมวลรัษฎากร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</w:rPr>
            </w:pPr>
            <w:r w:rsidRPr="00DD3048">
              <w:rPr>
                <w:rFonts w:ascii="TH SarabunIT๙" w:hAnsi="TH SarabunIT๙" w:cs="TH SarabunIT๙"/>
                <w:b/>
                <w:bCs/>
                <w:szCs w:val="22"/>
              </w:rPr>
              <w:sym w:font="Wingdings 2" w:char="F0A3"/>
            </w:r>
            <w:r w:rsidRPr="00DD3048">
              <w:rPr>
                <w:rFonts w:ascii="TH SarabunIT๙" w:hAnsi="TH SarabunIT๙" w:cs="TH SarabunIT๙"/>
                <w:b/>
                <w:bCs/>
                <w:szCs w:val="22"/>
              </w:rPr>
              <w:t xml:space="preserve">  </w:t>
            </w:r>
            <w:r w:rsidRPr="00DD304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ไม่เป็นผู้จดทะเบียนภาษีมูลค่าเพิ่มตามประมวลรัษฎากร</w:t>
            </w:r>
          </w:p>
        </w:tc>
      </w:tr>
      <w:tr w:rsidR="00CF3BF4" w:rsidRPr="00702FA6" w:rsidTr="00D27F4E">
        <w:trPr>
          <w:trHeight w:val="742"/>
        </w:trPr>
        <w:tc>
          <w:tcPr>
            <w:tcW w:w="10902" w:type="dxa"/>
            <w:gridSpan w:val="4"/>
          </w:tcPr>
          <w:p w:rsidR="00CF3BF4" w:rsidRPr="00702FA6" w:rsidRDefault="00CF3BF4" w:rsidP="00D27F4E">
            <w:pPr>
              <w:rPr>
                <w:rFonts w:ascii="TH SarabunIT๙" w:hAnsi="TH SarabunIT๙" w:cs="TH SarabunIT๙"/>
                <w:szCs w:val="22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(4) ประเภทกิจการ</w:t>
            </w:r>
            <w:r w:rsidRPr="00702FA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ผู้ได้รับใบอนุญาตทำสุรา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ผู้นำเข้า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</w:t>
            </w:r>
            <w:r>
              <w:rPr>
                <w:rFonts w:ascii="TH SarabunIT๙" w:hAnsi="TH SarabunIT๙" w:cs="TH SarabunIT๙"/>
                <w:szCs w:val="22"/>
              </w:rPr>
              <w:t xml:space="preserve">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ร้านอาหาร/ภัตตาคาร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szCs w:val="22"/>
              </w:rPr>
              <w:t xml:space="preserve">            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ห้างสรรพสินค้า/ซูเปอร์มาร์เกต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Cs w:val="22"/>
              </w:rPr>
              <w:t xml:space="preserve">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สมาคมหรือสโมสร</w:t>
            </w: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t xml:space="preserve">                    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ร้านสะดวกซื้อ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         </w:t>
            </w:r>
            <w:r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โรงแรม </w:t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  </w:t>
            </w:r>
            <w:r>
              <w:rPr>
                <w:rFonts w:ascii="TH SarabunIT๙" w:hAnsi="TH SarabunIT๙" w:cs="TH SarabunIT๙"/>
                <w:szCs w:val="22"/>
              </w:rPr>
              <w:t xml:space="preserve"> 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ไนท์คลับ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>/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ดิส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>โก้</w:t>
            </w:r>
            <w:proofErr w:type="spellStart"/>
            <w:r w:rsidRPr="00702FA6">
              <w:rPr>
                <w:rFonts w:ascii="TH SarabunIT๙" w:hAnsi="TH SarabunIT๙" w:cs="TH SarabunIT๙"/>
                <w:szCs w:val="22"/>
                <w:cs/>
              </w:rPr>
              <w:t>เธค</w:t>
            </w:r>
            <w:proofErr w:type="spellEnd"/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สถานอาบน้ำ อบตัว และนวด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CE6AAE">
              <w:rPr>
                <w:rFonts w:ascii="TH SarabunIT๙" w:hAnsi="TH SarabunIT๙" w:cs="TH SarabunIT๙" w:hint="cs"/>
                <w:szCs w:val="22"/>
                <w:cs/>
              </w:rPr>
              <w:t>อื่นๆ...................</w:t>
            </w:r>
          </w:p>
          <w:p w:rsidR="00CF3BF4" w:rsidRPr="00EE2542" w:rsidRDefault="00CF3BF4" w:rsidP="00CE6AAE">
            <w:pPr>
              <w:ind w:right="-567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02FA6">
              <w:rPr>
                <w:rFonts w:ascii="TH SarabunIT๙" w:hAnsi="TH SarabunIT๙" w:cs="TH SarabunIT๙"/>
                <w:szCs w:val="22"/>
              </w:rPr>
              <w:t xml:space="preserve">                    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ร้านขายของชำ</w:t>
            </w:r>
            <w:r>
              <w:rPr>
                <w:rFonts w:ascii="TH SarabunIT๙" w:hAnsi="TH SarabunIT๙" w:cs="TH SarabunIT๙"/>
                <w:szCs w:val="22"/>
              </w:rPr>
              <w:t xml:space="preserve">           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ร้านขายส่งสุรา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สถานประกอบการที่คล้ายสถานบริการ</w:t>
            </w:r>
            <w:r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Cs w:val="22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>สถานที่ขายสุราชั่วคราวไม่เกิน 10 วัน</w:t>
            </w:r>
            <w:r>
              <w:rPr>
                <w:rFonts w:ascii="TH SarabunIT๙" w:hAnsi="TH SarabunIT๙" w:cs="TH SarabunIT๙"/>
                <w:szCs w:val="22"/>
              </w:rPr>
              <w:t xml:space="preserve">                                   </w:t>
            </w:r>
            <w:r w:rsidRPr="00702FA6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</w:p>
        </w:tc>
      </w:tr>
      <w:tr w:rsidR="00CF3BF4" w:rsidRPr="00702FA6" w:rsidTr="00D27F4E">
        <w:tc>
          <w:tcPr>
            <w:tcW w:w="6522" w:type="dxa"/>
            <w:gridSpan w:val="3"/>
          </w:tcPr>
          <w:p w:rsidR="00CF3BF4" w:rsidRPr="00702FA6" w:rsidRDefault="00CF3BF4" w:rsidP="00D27F4E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(5)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ประสงค์ขอใบอนุญาตขาย</w:t>
            </w:r>
          </w:p>
          <w:p w:rsidR="00CF3BF4" w:rsidRPr="00702FA6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สุรา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ประเภทที่ 3 (</w:t>
            </w:r>
            <w:r w:rsidRPr="00972C4D">
              <w:rPr>
                <w:rFonts w:ascii="TH SarabunTHAI" w:hAnsi="TH SarabunTHAI" w:cs="TH SarabunTHAI"/>
                <w:spacing w:val="-4"/>
                <w:sz w:val="20"/>
                <w:szCs w:val="20"/>
                <w:cs/>
              </w:rPr>
              <w:t>สำหรับ</w:t>
            </w:r>
            <w:r w:rsidRPr="00972C4D">
              <w:rPr>
                <w:rFonts w:ascii="TH SarabunTHAI" w:hAnsi="TH SarabunTHAI" w:cs="TH SarabunTHAI" w:hint="cs"/>
                <w:spacing w:val="-4"/>
                <w:sz w:val="20"/>
                <w:szCs w:val="20"/>
                <w:cs/>
              </w:rPr>
              <w:t>การ</w:t>
            </w:r>
            <w:r w:rsidRPr="00972C4D">
              <w:rPr>
                <w:rFonts w:ascii="TH SarabunTHAI" w:hAnsi="TH SarabunTHAI" w:cs="TH SarabunTHAI"/>
                <w:spacing w:val="-4"/>
                <w:sz w:val="20"/>
                <w:szCs w:val="20"/>
                <w:cs/>
              </w:rPr>
              <w:t>ขายสุราทุกชนิด</w:t>
            </w:r>
            <w:r w:rsidRPr="00972C4D">
              <w:rPr>
                <w:rFonts w:ascii="TH SarabunTHAI" w:hAnsi="TH SarabunTHAI" w:cs="TH SarabunTHAI" w:hint="cs"/>
                <w:spacing w:val="-4"/>
                <w:sz w:val="20"/>
                <w:szCs w:val="20"/>
                <w:cs/>
              </w:rPr>
              <w:t>ครั้งหนึ่ง</w:t>
            </w:r>
            <w:r w:rsidRPr="00972C4D">
              <w:rPr>
                <w:rFonts w:ascii="TH SarabunTHAI" w:hAnsi="TH SarabunTHAI" w:cs="TH SarabunTHAI"/>
                <w:sz w:val="20"/>
                <w:szCs w:val="20"/>
                <w:cs/>
              </w:rPr>
              <w:t>เป็นจำนวนต่ำกว่าสิบลิตร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                 </w:t>
            </w:r>
          </w:p>
          <w:p w:rsidR="00CF3BF4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ประเภทที่ 4 (</w:t>
            </w:r>
            <w:r w:rsidRPr="00972C4D">
              <w:rPr>
                <w:rFonts w:ascii="TH SarabunTHAI" w:hAnsi="TH SarabunTHAI" w:cs="TH SarabunTHAI"/>
                <w:sz w:val="20"/>
                <w:szCs w:val="20"/>
                <w:cs/>
              </w:rPr>
              <w:t>สำหรับการขายสุราที่ทำในราชอาณาจักรครั้งหนึ่งเป็นจำนวนต่ำกว่าสิบลิตร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                                </w:t>
            </w:r>
          </w:p>
          <w:p w:rsidR="00CF3BF4" w:rsidRPr="00702FA6" w:rsidRDefault="00CF3BF4" w:rsidP="00D27F4E">
            <w:pPr>
              <w:ind w:firstLine="72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ประเภทที่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972C4D">
              <w:rPr>
                <w:rFonts w:ascii="TH SarabunTHAI" w:hAnsi="TH SarabunTHAI" w:cs="TH SarabunTHAI"/>
                <w:sz w:val="20"/>
                <w:szCs w:val="20"/>
                <w:cs/>
              </w:rPr>
              <w:t>สำหรับการขายสุราครั้งหนึ่งเป็นจำนวนต่ำกว่าสิบลิตรเพื่อดื่มภายในสมาคมหรือสโมสร</w:t>
            </w:r>
            <w:r w:rsidRPr="00972C4D">
              <w:rPr>
                <w:rFonts w:ascii="TH SarabunTHAI" w:hAnsi="TH SarabunTHAI" w:cs="TH SarabunTHAI"/>
                <w:sz w:val="20"/>
                <w:szCs w:val="20"/>
              </w:rPr>
              <w:t>)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                      </w:t>
            </w:r>
          </w:p>
          <w:p w:rsidR="00CF3BF4" w:rsidRPr="00702FA6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ยาเส้น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 2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</w:p>
          <w:p w:rsidR="00CF3BF4" w:rsidRPr="00702FA6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ประเภท 3                                      </w:t>
            </w:r>
          </w:p>
          <w:p w:rsidR="00CF3BF4" w:rsidRPr="00702FA6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ยาสูบประเภท 3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บุหรี่ซิกา</w:t>
            </w:r>
            <w:proofErr w:type="spellStart"/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แรต</w:t>
            </w:r>
            <w:proofErr w:type="spellEnd"/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ผลิตในประเทศ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ผลิตในต่างประเทศ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ซิการ์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ผลิตในประเทศ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ผลิตในต่างประเทศ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ยาเส้นปรุง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>ผลิตในประเทศ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ผลิตในต่างประเทศ</w:t>
            </w:r>
          </w:p>
          <w:p w:rsidR="00CF3BF4" w:rsidRPr="00702FA6" w:rsidRDefault="00CF3BF4" w:rsidP="00D27F4E">
            <w:pPr>
              <w:ind w:left="720"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</w:t>
            </w:r>
            <w:r w:rsidRPr="00702FA6">
              <w:rPr>
                <w:rFonts w:ascii="TH SarabunIT๙" w:hAnsi="TH SarabunIT๙" w:cs="TH SarabunIT๙"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บุหรี่อื่น................................................... </w:t>
            </w:r>
          </w:p>
          <w:p w:rsidR="00CF3BF4" w:rsidRPr="00702FA6" w:rsidRDefault="00CF3BF4" w:rsidP="00D27F4E">
            <w:pPr>
              <w:tabs>
                <w:tab w:val="left" w:pos="3790"/>
              </w:tabs>
              <w:ind w:right="176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02FA6">
              <w:rPr>
                <w:rFonts w:ascii="TH SarabunIT๙" w:hAnsi="TH SarabunIT๙" w:cs="TH SarabunIT๙"/>
                <w:sz w:val="20"/>
                <w:szCs w:val="20"/>
              </w:rPr>
              <w:t xml:space="preserve">     </w:t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Wingdings 2" w:char="F0A3"/>
            </w:r>
            <w:r w:rsidRPr="00702FA6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 ไพ่ประเภทขายปลีก                                                                </w:t>
            </w:r>
          </w:p>
        </w:tc>
        <w:tc>
          <w:tcPr>
            <w:tcW w:w="4380" w:type="dxa"/>
          </w:tcPr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 ..บาท/ฉบับ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</w:t>
            </w:r>
            <w:r w:rsidR="00CE6AA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บาท/ฉบับ</w:t>
            </w:r>
          </w:p>
          <w:p w:rsidR="00CF3BF4" w:rsidRPr="0009675C" w:rsidRDefault="00CF3BF4" w:rsidP="00D27F4E">
            <w:pPr>
              <w:ind w:right="176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</w:t>
            </w:r>
            <w:r w:rsidR="00CE6AA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</w:t>
            </w:r>
            <w:r w:rsidR="00CE6AA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F3BF4" w:rsidRPr="0009675C" w:rsidRDefault="00CF3BF4" w:rsidP="00D27F4E">
            <w:pPr>
              <w:ind w:right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sz w:val="20"/>
                <w:szCs w:val="20"/>
                <w:cs/>
              </w:rPr>
              <w:t>ค่าธรรมเนียม .................................................... บาท/ฉบับ</w:t>
            </w:r>
          </w:p>
          <w:p w:rsidR="00CF3BF4" w:rsidRPr="0009675C" w:rsidRDefault="00CF3BF4" w:rsidP="00D27F4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9675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รวมเป็นเงินค่าธรรมเนียม............................... บาท</w:t>
            </w:r>
          </w:p>
        </w:tc>
      </w:tr>
      <w:tr w:rsidR="00CF3BF4" w:rsidRPr="00702FA6" w:rsidTr="00D27F4E">
        <w:trPr>
          <w:trHeight w:val="4650"/>
        </w:trPr>
        <w:tc>
          <w:tcPr>
            <w:tcW w:w="10902" w:type="dxa"/>
            <w:gridSpan w:val="4"/>
          </w:tcPr>
          <w:p w:rsidR="00CF3BF4" w:rsidRPr="00702FA6" w:rsidRDefault="00CF3BF4" w:rsidP="00D27F4E">
            <w:pPr>
              <w:ind w:left="-108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702FA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(6)</w:t>
            </w:r>
            <w:r w:rsidRPr="00702FA6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702FA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ข้าพเจ้าขอรับรองว่า</w:t>
            </w:r>
            <w:r w:rsidRPr="00702FA6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F3BF4" w:rsidRDefault="00CF3BF4" w:rsidP="00D27F4E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20"/>
                <w:szCs w:val="20"/>
              </w:rPr>
            </w:pPr>
            <w:r w:rsidRPr="0037207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A3"/>
            </w:r>
            <w:r w:rsidRPr="0037207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BD424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ไม่เคยถูกเพิกถอนใบอนุญาตขายสุรา </w:t>
            </w:r>
            <w:r w:rsidRPr="0037207B">
              <w:rPr>
                <w:rFonts w:ascii="TH SarabunIT๙" w:hAnsi="TH SarabunIT๙" w:cs="TH SarabunIT๙"/>
                <w:sz w:val="20"/>
                <w:szCs w:val="20"/>
                <w:cs/>
              </w:rPr>
              <w:t>เว้นแต่เวลาได้ล่วงพ้นมาแล้วไม่น้อยกว่าห้าปี หรือในกรณีที่ผู้ขอรับใบอนุญาตขายสุราเป็นห้างหุ้นส่วน หรือนิติบุคคลผู้เป็นหุ้นส่วนผู้จัดการผู้จัดการหรือ</w:t>
            </w:r>
          </w:p>
          <w:p w:rsidR="00CF3BF4" w:rsidRPr="0037207B" w:rsidRDefault="00CF3BF4" w:rsidP="00D27F4E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</w:t>
            </w:r>
            <w:r w:rsidRPr="0037207B">
              <w:rPr>
                <w:rFonts w:ascii="TH SarabunIT๙" w:hAnsi="TH SarabunIT๙" w:cs="TH SarabunIT๙"/>
                <w:sz w:val="20"/>
                <w:szCs w:val="20"/>
                <w:cs/>
              </w:rPr>
              <w:t>ผู้แทนของนิติบุคคล ต้องไม่มีลักษณะต้องห้ามดังกล่าวหรือไม่เคยเป็นหุ้นส่วนผู้จัดการ ผู้จัดการหรือผู้แทนของนิติบุคคลที่มีลักษณะต้องห้ามดังกล่าว</w:t>
            </w:r>
          </w:p>
          <w:p w:rsidR="00CF3BF4" w:rsidRPr="002E779F" w:rsidRDefault="00CF3BF4" w:rsidP="00D27F4E">
            <w:pPr>
              <w:tabs>
                <w:tab w:val="left" w:pos="2268"/>
              </w:tabs>
              <w:rPr>
                <w:rFonts w:ascii="TH SarabunTHAI" w:hAnsi="TH SarabunTHAI" w:cs="TH SarabunTHAI"/>
                <w:sz w:val="20"/>
                <w:szCs w:val="20"/>
              </w:rPr>
            </w:pPr>
            <w:r w:rsidRPr="0037207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A3"/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สถานที่ขอใบอนุญาตขายสุรา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22"/>
                <w:cs/>
              </w:rPr>
              <w:t xml:space="preserve"> </w:t>
            </w: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ใน (3)</w:t>
            </w:r>
            <w:r w:rsidRPr="002E779F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>ไม่ตั้งอยู่</w:t>
            </w:r>
            <w:r w:rsidRPr="002E779F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ในสถานที่หรือบริเวณ ดังต่อไปนี้</w:t>
            </w:r>
            <w:r w:rsidRPr="0037207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Pr="00D6678A"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(1) สถานที่หรือบริเวณห้ามขายเครื่องดื่มแอลกอฮอล์ตามกฎหมายว่าด้วยการควบคุมเครื่องดื่มแอลกอฮอล์</w:t>
            </w:r>
          </w:p>
          <w:p w:rsidR="00CF3BF4" w:rsidRPr="002E779F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(2) สถานศึกษาที่จัดการศึกษาในระบบที่เป็นการศึกษาขั้นพื้นฐานหรือการศึกษาระดับอุดมศึกษาตามกฎหมายว่าด้วยการศึกษาแห่งชาติ รวมทั้งบริเวณต่อเนื่องติดกับสถานที่ดังกล่าว</w:t>
            </w:r>
          </w:p>
          <w:p w:rsidR="00CF3BF4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(3) วัดตามกฎหมายว่าด้วยคณะสงฆ์ มัสยิดตามกฎหมายว่าด้วยการ</w:t>
            </w:r>
            <w:r w:rsidRPr="002E779F">
              <w:rPr>
                <w:rFonts w:ascii="TH SarabunTHAI" w:hAnsi="TH SarabunTHAI" w:cs="TH SarabunTHAI"/>
                <w:spacing w:val="-20"/>
                <w:sz w:val="20"/>
                <w:szCs w:val="20"/>
                <w:cs/>
              </w:rPr>
              <w:t>บริห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ารอ</w:t>
            </w:r>
            <w:r w:rsidRPr="002E779F">
              <w:rPr>
                <w:rFonts w:ascii="TH SarabunTHAI" w:hAnsi="TH SarabunTHAI" w:cs="TH SarabunTHAI"/>
                <w:spacing w:val="-20"/>
                <w:sz w:val="20"/>
                <w:szCs w:val="20"/>
                <w:cs/>
              </w:rPr>
              <w:t>งค์กร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ศาสนาอิสลาม วัดบาทหลวงตามกฎหมายว่าด้วยลักษณะฐานะของวัดบาทหลวงโรมัน</w:t>
            </w:r>
            <w:proofErr w:type="spellStart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คาธอ</w:t>
            </w:r>
            <w:proofErr w:type="spellEnd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ลิ</w:t>
            </w:r>
            <w:proofErr w:type="spellStart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กใน</w:t>
            </w:r>
            <w:proofErr w:type="spellEnd"/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กรุงสยามตาม</w:t>
            </w:r>
          </w:p>
          <w:p w:rsidR="00CF3BF4" w:rsidRPr="002E779F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กฎหมาย หรือสถานที่ประกอบศาสนกิจในนิกายหรือศาสนาอื่น รวมทั้งบริเวณต่อเนื่องติดกับสถานที่ดังกล่าว</w:t>
            </w:r>
          </w:p>
          <w:p w:rsidR="00CF3BF4" w:rsidRPr="002E779F" w:rsidRDefault="00CF3BF4" w:rsidP="00D27F4E">
            <w:pPr>
              <w:ind w:right="-1"/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(4) สถานีบริการน้ำมันเชื้อเพลิงตามกฎหมายว่าด้วยการควบคุมน้ำมันเชื้อเพลิงรวมทั้งบริเวณต่อเนื่องติดกับสถานที่ดังกล่าว</w:t>
            </w:r>
          </w:p>
          <w:p w:rsidR="00CF3BF4" w:rsidRPr="002E779F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(5) สถานที่ที่เคยถูกเพิกถอนใบอนุญาตขายสุรา เว้นแต่เวลาได้ล่วงพ้นมาแล้วไม่น้อยกว่าห้าปี</w:t>
            </w:r>
          </w:p>
          <w:p w:rsidR="00CF3BF4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 xml:space="preserve">(6) สถานบริการหรือสถานประกอบการที่เปิดให้บริการในลักษณะที่คล้ายกับสถานบริการที่ถูกเพิกถอนใบอนุญาต หรือถูกสั่งปิดตามคำสั่งหัวหน้าคณะรักษาความสงบแห่งชาติ ที่ 22/2558 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                 </w:t>
            </w:r>
          </w:p>
          <w:p w:rsidR="00CF3BF4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 xml:space="preserve">เรื่อง มาตรการในการป้องกันและแก้ไขปัญหาการแข่งขัน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 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</w:p>
          <w:p w:rsidR="00CF3BF4" w:rsidRPr="002E779F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ลงวันที่ 22 กรกฎาคม 2557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เว้นแต่เวลาได้ล่วงพ้นมาแล้วไม่น้อยกว่าห้าปี</w:t>
            </w:r>
          </w:p>
          <w:p w:rsidR="00CF3BF4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(7) บริเวณใกล้เคียงสถานศึกษาหรือหอพักในบริเวณใกล้เคียงสถานศึกษาตามคำสั่งหัวหน้าคณะรักษาความสงบแห่งชาติ ที่ 22/2558 เรื่อง มาตรการในการป้องกันและแก้ไขปัญหาการแข่งขัน</w:t>
            </w:r>
          </w:p>
          <w:p w:rsidR="00CF3BF4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 ลงวันที่ 22 กรกฎาคม 2558 เว้นแต่เป็นสถานที่ขายสุรา</w:t>
            </w:r>
          </w:p>
          <w:p w:rsidR="00CF3BF4" w:rsidRDefault="00CF3BF4" w:rsidP="00D27F4E">
            <w:pPr>
              <w:rPr>
                <w:rFonts w:ascii="TH SarabunTHAI" w:hAnsi="TH SarabunTHAI" w:cs="TH SarabunTHAI"/>
                <w:sz w:val="20"/>
                <w:szCs w:val="20"/>
              </w:rPr>
            </w:pP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            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ก่อนวันที่คำสั่งดังกล่าวมีผล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>ใช้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บังคับ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 xml:space="preserve"> ซึ่ง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ใบอนุญาตขายสุรายังไม่หมดอายุ</w:t>
            </w:r>
            <w:r>
              <w:rPr>
                <w:rFonts w:ascii="TH SarabunTHAI" w:hAnsi="TH SarabunTHAI" w:cs="TH SarabunTHAI" w:hint="cs"/>
                <w:sz w:val="20"/>
                <w:szCs w:val="20"/>
                <w:cs/>
              </w:rPr>
              <w:t>และมีผลบังคับ</w:t>
            </w:r>
            <w:r w:rsidRPr="002E779F">
              <w:rPr>
                <w:rFonts w:ascii="TH SarabunTHAI" w:hAnsi="TH SarabunTHAI" w:cs="TH SarabunTHAI"/>
                <w:sz w:val="20"/>
                <w:szCs w:val="20"/>
                <w:cs/>
              </w:rPr>
              <w:t>ใช้ต่อเนื่องตลอดมา</w:t>
            </w:r>
          </w:p>
          <w:p w:rsidR="004C0BDB" w:rsidRPr="004C0BDB" w:rsidRDefault="004C0BDB" w:rsidP="004C0BDB">
            <w:pPr>
              <w:autoSpaceDE w:val="0"/>
              <w:autoSpaceDN w:val="0"/>
              <w:adjustRightInd w:val="0"/>
              <w:jc w:val="thaiDistribute"/>
              <w:rPr>
                <w:rFonts w:ascii="TH SarabunTHAI" w:hAnsi="TH SarabunTHAI" w:cs="TH SarabunTHAI"/>
                <w:szCs w:val="22"/>
              </w:rPr>
            </w:pP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</w:rPr>
              <w:sym w:font="Wingdings 2" w:char="F0A3"/>
            </w:r>
            <w:r>
              <w:rPr>
                <w:rFonts w:ascii="TH SarabunTHAI" w:hAnsi="TH SarabunTHAI" w:cs="TH SarabunTHAI" w:hint="cs"/>
                <w:szCs w:val="22"/>
                <w:cs/>
              </w:rPr>
              <w:t xml:space="preserve"> </w:t>
            </w:r>
            <w:r w:rsidRPr="00FB71FE">
              <w:rPr>
                <w:rFonts w:ascii="TH SarabunTHAI" w:hAnsi="TH SarabunTHAI" w:cs="TH SarabunTHAI"/>
                <w:b/>
                <w:bCs/>
                <w:szCs w:val="22"/>
                <w:cs/>
              </w:rPr>
              <w:t>ไม่เคยถูกเพิกถอนใบอนุญาตขายยาสูบ</w:t>
            </w:r>
            <w:r w:rsidRPr="004C0BDB">
              <w:rPr>
                <w:rFonts w:ascii="TH SarabunTHAI" w:hAnsi="TH SarabunTHAI" w:cs="TH SarabunTHAI"/>
                <w:szCs w:val="22"/>
                <w:cs/>
              </w:rPr>
              <w:t xml:space="preserve"> เว้นแต่เวลาได้ล่วงพ้นมาแล้วไม่น้อยกว่าหนึ่งปีนับแต่วันที่ได้รับทราบคำสั่ง</w:t>
            </w:r>
          </w:p>
          <w:p w:rsidR="00CF3BF4" w:rsidRPr="00FC704E" w:rsidRDefault="00CF3BF4" w:rsidP="00D27F4E">
            <w:pPr>
              <w:ind w:left="176" w:right="176" w:hanging="176"/>
              <w:rPr>
                <w:rFonts w:ascii="TH SarabunTHAI" w:hAnsi="TH SarabunTHAI" w:cs="TH SarabunTHAI"/>
                <w:color w:val="000000" w:themeColor="text1"/>
                <w:szCs w:val="22"/>
              </w:rPr>
            </w:pP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</w:rPr>
              <w:sym w:font="Wingdings 2" w:char="F0A3"/>
            </w:r>
            <w:r w:rsidRPr="002E779F"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cs/>
              </w:rPr>
              <w:t xml:space="preserve"> สถานที่ขอใบอนุญาตขายยาสูบ</w:t>
            </w:r>
            <w:r w:rsidRPr="00202BDF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ชนิดบุหรี่ซิกา</w:t>
            </w:r>
            <w:proofErr w:type="spellStart"/>
            <w:r w:rsidRPr="00202BDF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แรต</w:t>
            </w:r>
            <w:proofErr w:type="spellEnd"/>
            <w:r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 xml:space="preserve"> ใน (3) </w:t>
            </w:r>
            <w:r w:rsidRPr="00202BDF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ไม่ตั้งอยู่</w:t>
            </w:r>
            <w:r w:rsidRPr="00FC704E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ใน</w:t>
            </w:r>
            <w:r w:rsidRPr="00FC704E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>ส</w:t>
            </w:r>
            <w:r w:rsidRPr="00FC704E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ถาน</w:t>
            </w:r>
            <w:r w:rsidRPr="00FC704E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>ที่หรือ</w:t>
            </w:r>
            <w:r w:rsidRPr="00FC704E">
              <w:rPr>
                <w:rFonts w:ascii="TH SarabunTHAI" w:hAnsi="TH SarabunTHAI" w:cs="TH SarabunTHAI"/>
                <w:color w:val="000000" w:themeColor="text1"/>
                <w:szCs w:val="22"/>
                <w:cs/>
              </w:rPr>
              <w:t>บริเวณ</w:t>
            </w:r>
            <w:r w:rsidRPr="00FC704E">
              <w:rPr>
                <w:rFonts w:ascii="TH SarabunTHAI" w:hAnsi="TH SarabunTHAI" w:cs="TH SarabunTHAI" w:hint="cs"/>
                <w:color w:val="000000" w:themeColor="text1"/>
                <w:szCs w:val="22"/>
                <w:cs/>
              </w:rPr>
              <w:t>สถานที่ ดังต่อไปนี้</w:t>
            </w:r>
          </w:p>
          <w:p w:rsidR="00CF3BF4" w:rsidRPr="00817A98" w:rsidRDefault="00CF3BF4" w:rsidP="00D27F4E">
            <w:pPr>
              <w:ind w:left="176" w:right="176" w:hanging="176"/>
              <w:rPr>
                <w:rFonts w:ascii="TH SarabunTHAI" w:hAnsi="TH SarabunTHAI" w:cs="TH SarabunTHAI"/>
                <w:color w:val="000000" w:themeColor="text1"/>
                <w:sz w:val="20"/>
                <w:szCs w:val="20"/>
              </w:rPr>
            </w:pPr>
            <w:r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 xml:space="preserve">        </w:t>
            </w:r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(1)  สถานศึกษา</w:t>
            </w:r>
            <w:proofErr w:type="spellStart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หรือศา</w:t>
            </w:r>
            <w:proofErr w:type="spellEnd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สนสถาน และบริเวณที่ซึ่งใช้สำหรับสถานศึกษา</w:t>
            </w:r>
            <w:proofErr w:type="spellStart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หรือศา</w:t>
            </w:r>
            <w:proofErr w:type="spellEnd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สนสถาน</w:t>
            </w:r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</w:rPr>
              <w:t xml:space="preserve">  </w:t>
            </w:r>
          </w:p>
          <w:p w:rsidR="00CF3BF4" w:rsidRDefault="00CF3BF4" w:rsidP="00D27F4E">
            <w:pPr>
              <w:ind w:left="176" w:right="176" w:hanging="176"/>
              <w:rPr>
                <w:rFonts w:ascii="TH SarabunTHAI" w:hAnsi="TH SarabunTHAI" w:cs="TH SarabunTHAI"/>
                <w:color w:val="000000" w:themeColor="text1"/>
                <w:sz w:val="20"/>
                <w:szCs w:val="20"/>
              </w:rPr>
            </w:pPr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 xml:space="preserve">        (2)  สถานที่ที่เคยถูกสั่งเพิกถอนใบอนุญาตขายยาสูบชนิดบุหรี่ซิกา</w:t>
            </w:r>
            <w:proofErr w:type="spellStart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แรต</w:t>
            </w:r>
            <w:proofErr w:type="spellEnd"/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 xml:space="preserve">เว้นแต่เวลาได้ล่วงพ้นมาแล้วไม่น้อยกว่า 5 ปี ตามกฎกระทรวงฉบับที่ 28 (พ.ศ.2549) ออกตามความในพระราชบัญญัติยาสูบ </w:t>
            </w:r>
          </w:p>
          <w:p w:rsidR="00CF3BF4" w:rsidRPr="00702FA6" w:rsidRDefault="00CF3BF4" w:rsidP="00D27F4E">
            <w:pPr>
              <w:ind w:left="176" w:right="176" w:hanging="176"/>
              <w:rPr>
                <w:rFonts w:ascii="TH SarabunIT๙" w:hAnsi="TH SarabunIT๙" w:cs="TH SarabunIT๙"/>
              </w:rPr>
            </w:pPr>
            <w:r>
              <w:rPr>
                <w:rFonts w:ascii="TH SarabunTHAI" w:hAnsi="TH SarabunTHAI" w:cs="TH SarabunTHAI" w:hint="cs"/>
                <w:color w:val="000000" w:themeColor="text1"/>
                <w:sz w:val="20"/>
                <w:szCs w:val="20"/>
                <w:cs/>
              </w:rPr>
              <w:t xml:space="preserve">              </w:t>
            </w:r>
            <w:r w:rsidRPr="00817A98">
              <w:rPr>
                <w:rFonts w:ascii="TH SarabunTHAI" w:hAnsi="TH SarabunTHAI" w:cs="TH SarabunTHAI"/>
                <w:color w:val="000000" w:themeColor="text1"/>
                <w:sz w:val="20"/>
                <w:szCs w:val="20"/>
                <w:cs/>
              </w:rPr>
              <w:t>พ.ศ. 2509 ลงวันที่ 30 มิถุนายน 2549</w:t>
            </w:r>
            <w:r w:rsidRPr="0037207B">
              <w:rPr>
                <w:rFonts w:ascii="TH SarabunIT๙" w:hAnsi="TH SarabunIT๙" w:cs="TH SarabunIT๙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</w:tr>
      <w:tr w:rsidR="00CF3BF4" w:rsidRPr="00702FA6" w:rsidTr="00D27F4E">
        <w:trPr>
          <w:trHeight w:val="1330"/>
        </w:trPr>
        <w:tc>
          <w:tcPr>
            <w:tcW w:w="10902" w:type="dxa"/>
            <w:gridSpan w:val="4"/>
          </w:tcPr>
          <w:p w:rsidR="00CF3BF4" w:rsidRDefault="00CF3BF4" w:rsidP="00D27F4E">
            <w:pPr>
              <w:rPr>
                <w:rFonts w:ascii="TH SarabunTHAI" w:hAnsi="TH SarabunTHAI" w:cs="TH SarabunTHAI"/>
                <w:b/>
                <w:bCs/>
                <w:szCs w:val="22"/>
              </w:rPr>
            </w:pP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-  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เ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มื่อข้าพเจ้าได้รับใบอนุญาตขายสุรา</w:t>
            </w: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ยาเส้น ยาสูบ หรือไพ่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แล้ว</w:t>
            </w: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จะปฏิบัติตาม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หลักเกณฑ์และเงื่อนไขตามที่กรมสรรพสามิตกำหนด</w:t>
            </w: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ตาม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พระราชบัญญัติสุรา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พ.ศ. 2493</w:t>
            </w: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</w:t>
            </w:r>
          </w:p>
          <w:p w:rsidR="00CF3BF4" w:rsidRDefault="00CF3BF4" w:rsidP="00D27F4E">
            <w:pPr>
              <w:rPr>
                <w:rFonts w:ascii="TH SarabunTHAI" w:hAnsi="TH SarabunTHAI" w:cs="TH SarabunTHAI"/>
                <w:b/>
                <w:bCs/>
                <w:szCs w:val="22"/>
              </w:rPr>
            </w:pP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 พระราชบัญญัติยาสูบ พ.ศ.2509 พระราชบัญญัติไพ่พุทธศักราช 2486 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รวมทั้งกฎหมายอื่นๆ ที่เกี่ยวข้อง 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ทั้งนี้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ให้ถือว่าลายมือชื่อที่ได้ลงไว้ในแบบคำขอนี้เป็นหลักฐานแสดง</w:t>
            </w: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             </w:t>
            </w:r>
          </w:p>
          <w:p w:rsidR="00CF3BF4" w:rsidRPr="004B50D9" w:rsidRDefault="00CF3BF4" w:rsidP="00D27F4E">
            <w:pPr>
              <w:rPr>
                <w:rFonts w:ascii="TH SarabunTHAI" w:hAnsi="TH SarabunTHAI" w:cs="TH SarabunTHAI"/>
                <w:b/>
                <w:bCs/>
                <w:color w:val="000000"/>
                <w:szCs w:val="22"/>
              </w:rPr>
            </w:pP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  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การยินยอมปฏิบัติตาม</w:t>
            </w:r>
            <w:r w:rsidRPr="004B50D9"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>หลักเกณฑ์และเงื่อนไข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>ว่าด้วยการขายสุรา</w:t>
            </w:r>
            <w:r>
              <w:rPr>
                <w:rFonts w:ascii="TH SarabunTHAI" w:hAnsi="TH SarabunTHAI" w:cs="TH SarabunTHAI" w:hint="cs"/>
                <w:b/>
                <w:bCs/>
                <w:szCs w:val="22"/>
                <w:cs/>
              </w:rPr>
              <w:t xml:space="preserve"> ยาเส้น ยาสูบ และไพ่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 xml:space="preserve">ทุกประการ  </w:t>
            </w:r>
            <w:r w:rsidRPr="004B50D9">
              <w:rPr>
                <w:rFonts w:ascii="TH SarabunTHAI" w:hAnsi="TH SarabunTHAI" w:cs="TH SarabunTHAI"/>
                <w:b/>
                <w:bCs/>
                <w:szCs w:val="22"/>
                <w:cs/>
              </w:rPr>
              <w:tab/>
            </w:r>
          </w:p>
          <w:p w:rsidR="00CF3BF4" w:rsidRDefault="00CF3BF4" w:rsidP="00D27F4E">
            <w:pPr>
              <w:ind w:right="176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-  </w:t>
            </w:r>
            <w:r w:rsidRPr="004B50D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หากคำรับรองนี้ไม่เป็นความจริงหรือเป็นเท็จ ข้าพเจ้ายอมรับผิดทั้งทางแพ่งและทางอาญาและให้เจ้าพนักงานสรรพสามิตสั่งเพิกถอนใบอนุญาตได้โดยข้าพเจ้าจะไม่เรียกร้อง</w:t>
            </w:r>
          </w:p>
          <w:p w:rsidR="00CF3BF4" w:rsidRDefault="00CF3BF4" w:rsidP="00D27F4E">
            <w:pPr>
              <w:ind w:right="176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  </w:t>
            </w:r>
            <w:r w:rsidRPr="004B50D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ค่าเสียหายใดๆ ทั้งสิ้น</w:t>
            </w:r>
          </w:p>
          <w:p w:rsidR="00CF3BF4" w:rsidRPr="00F72C29" w:rsidRDefault="00CF3BF4" w:rsidP="00D27F4E">
            <w:pPr>
              <w:ind w:left="34" w:right="176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F72C2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ลงชื่อ</w:t>
            </w:r>
            <w:r w:rsidRPr="00F72C29">
              <w:rPr>
                <w:rFonts w:ascii="TH SarabunIT๙" w:hAnsi="TH SarabunIT๙" w:cs="TH SarabunIT๙"/>
                <w:sz w:val="18"/>
                <w:szCs w:val="18"/>
                <w:cs/>
              </w:rPr>
              <w:t>.................................................................ผู้ขออนุญาต</w:t>
            </w:r>
          </w:p>
          <w:p w:rsidR="00CF3BF4" w:rsidRPr="00F72C29" w:rsidRDefault="00E710C5" w:rsidP="00E710C5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                                                                                                          </w:t>
            </w:r>
            <w:r w:rsidR="00CF3BF4" w:rsidRPr="00F72C29">
              <w:rPr>
                <w:rFonts w:ascii="TH SarabunIT๙" w:hAnsi="TH SarabunIT๙" w:cs="TH SarabunIT๙"/>
                <w:sz w:val="18"/>
                <w:szCs w:val="18"/>
                <w:cs/>
              </w:rPr>
              <w:t>(................................................................)</w:t>
            </w:r>
          </w:p>
          <w:p w:rsidR="00CF3BF4" w:rsidRPr="008640FE" w:rsidRDefault="00CF3BF4" w:rsidP="00D27F4E">
            <w:pPr>
              <w:tabs>
                <w:tab w:val="left" w:pos="6835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                                                              </w:t>
            </w:r>
            <w:r w:rsidRPr="00F72C29">
              <w:rPr>
                <w:rFonts w:ascii="TH SarabunIT๙" w:hAnsi="TH SarabunIT๙" w:cs="TH SarabunIT๙"/>
                <w:sz w:val="20"/>
                <w:szCs w:val="20"/>
                <w:cs/>
              </w:rPr>
              <w:t>วัน เดือน ปี......................</w:t>
            </w:r>
            <w:r w:rsidRPr="00F72C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...............</w:t>
            </w:r>
            <w:r w:rsidRPr="00F72C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......</w:t>
            </w:r>
            <w:r w:rsidRPr="00F72C29">
              <w:rPr>
                <w:rFonts w:ascii="TH SarabunIT๙" w:hAnsi="TH SarabunIT๙" w:cs="TH SarabunIT๙"/>
                <w:sz w:val="20"/>
                <w:szCs w:val="20"/>
                <w:cs/>
              </w:rPr>
              <w:t>..............................</w:t>
            </w:r>
            <w:r w:rsidRPr="00F72C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...</w:t>
            </w:r>
            <w:r w:rsidRPr="00F72C29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</w:tr>
      <w:tr w:rsidR="00CF3BF4" w:rsidRPr="00702FA6" w:rsidTr="0029439E">
        <w:trPr>
          <w:trHeight w:val="722"/>
        </w:trPr>
        <w:tc>
          <w:tcPr>
            <w:tcW w:w="10902" w:type="dxa"/>
            <w:gridSpan w:val="4"/>
          </w:tcPr>
          <w:p w:rsidR="00CF3BF4" w:rsidRDefault="001C0B9B" w:rsidP="00D27F4E">
            <w:pPr>
              <w:rPr>
                <w:rFonts w:ascii="TH SarabunIT๙" w:hAnsi="TH SarabunIT๙" w:cs="TH SarabunIT๙"/>
              </w:rPr>
            </w:pPr>
            <w:r w:rsidRPr="00702FA6">
              <w:rPr>
                <w:rFonts w:ascii="TH SarabunIT๙" w:hAnsi="TH SarabunIT๙" w:cs="TH SarabunIT๙"/>
                <w:b/>
                <w:bCs/>
                <w:noProof/>
                <w:sz w:val="20"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AE26B2" wp14:editId="2C0F57BA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-1905</wp:posOffset>
                      </wp:positionV>
                      <wp:extent cx="4720590" cy="539750"/>
                      <wp:effectExtent l="0" t="0" r="22860" b="12700"/>
                      <wp:wrapNone/>
                      <wp:docPr id="3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05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F4" w:rsidRDefault="00CF3BF4" w:rsidP="00CF3BF4">
                                  <w:pPr>
                                    <w:shd w:val="clear" w:color="auto" w:fill="DAEEF3" w:themeFill="accent5" w:themeFillTint="33"/>
                                    <w:spacing w:after="0" w:line="240" w:lineRule="auto"/>
                                    <w:ind w:left="-142" w:right="-17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20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  </w:t>
                                  </w:r>
                                  <w:r w:rsidRPr="0092582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“</w:t>
                                  </w:r>
                                  <w:r w:rsidRPr="0092582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ให้ติดต่อขอใบอนุญาต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92582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ณ สำนักงานสรรพสามิตพื้นที่/สำนักงานสรรพสามิตพื้นที่สาขา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แห่งท้องที่            </w:t>
                                  </w:r>
                                </w:p>
                                <w:p w:rsidR="00CF3BF4" w:rsidRDefault="00CF3BF4" w:rsidP="00CF3BF4">
                                  <w:pPr>
                                    <w:shd w:val="clear" w:color="auto" w:fill="DAEEF3" w:themeFill="accent5" w:themeFillTint="33"/>
                                    <w:spacing w:after="0" w:line="240" w:lineRule="auto"/>
                                    <w:ind w:left="-142" w:right="-17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  <w:r w:rsidRPr="0092582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ที่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สถานประกอบการค้า</w:t>
                                  </w:r>
                                  <w:r w:rsidRPr="0092582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ตั้งอยู่</w:t>
                                  </w:r>
                                  <w:r w:rsidRPr="0092582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”</w:t>
                                  </w:r>
                                </w:p>
                                <w:p w:rsidR="00CF3BF4" w:rsidRPr="00CF3BF4" w:rsidRDefault="00CF3BF4" w:rsidP="00CF3BF4">
                                  <w:pPr>
                                    <w:spacing w:after="0" w:line="240" w:lineRule="auto"/>
                                    <w:ind w:left="-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6.75pt;margin-top:-.15pt;width:371.7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">
                      <v:textbox>
                        <w:txbxContent>
                          <w:p w:rsidR="00CF3BF4" w:rsidRDefault="00CF3BF4" w:rsidP="00CF3BF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ind w:left="-142" w:right="-17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9258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“</w:t>
                            </w:r>
                            <w:r w:rsidRPr="009258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ให้ติดต่อขอใบอนุญาต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258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ณ สำนักงานสรรพสามิตพื้นที่/สำนักงานสรรพสามิตพื้นที่สาขา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แห่งท้องที่            </w:t>
                            </w:r>
                          </w:p>
                          <w:p w:rsidR="00CF3BF4" w:rsidRDefault="00CF3BF4" w:rsidP="00CF3BF4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ind w:left="-142" w:right="-17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9258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สถานประกอบการค้า</w:t>
                            </w:r>
                            <w:r w:rsidRPr="009258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ตั้งอยู่</w:t>
                            </w:r>
                            <w:r w:rsidRPr="0092582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CF3BF4" w:rsidRPr="00CF3BF4" w:rsidRDefault="00CF3BF4" w:rsidP="00CF3BF4">
                            <w:pPr>
                              <w:spacing w:after="0" w:line="240" w:lineRule="auto"/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2FA6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FAB5B5" wp14:editId="2919AA7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-1905</wp:posOffset>
                      </wp:positionV>
                      <wp:extent cx="2184400" cy="539750"/>
                      <wp:effectExtent l="0" t="0" r="25400" b="12700"/>
                      <wp:wrapNone/>
                      <wp:docPr id="3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BF4" w:rsidRPr="000E1BD4" w:rsidRDefault="00CF3BF4" w:rsidP="00CF3BF4">
                                  <w:pPr>
                                    <w:spacing w:after="0" w:line="240" w:lineRule="auto"/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  <w:cs/>
                                    </w:rPr>
                                    <w:t>เลขที่อ้างอิง 1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………………………………………………………………….</w:t>
                                  </w:r>
                                </w:p>
                                <w:p w:rsidR="00CF3BF4" w:rsidRDefault="00CF3BF4" w:rsidP="00CF3BF4">
                                  <w:pPr>
                                    <w:spacing w:after="0" w:line="240" w:lineRule="auto"/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0E1BD4">
                                    <w:rPr>
                                      <w:rFonts w:ascii="TH SarabunTHAI" w:hAnsi="TH SarabunTHAI" w:cs="TH SarabunTHAI" w:hint="cs"/>
                                      <w:b/>
                                      <w:bCs/>
                                      <w:sz w:val="16"/>
                                      <w:szCs w:val="20"/>
                                      <w:cs/>
                                    </w:rPr>
                                    <w:t xml:space="preserve">เลขที่อ้างอิง 2 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.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………………………………………………………</w:t>
                                  </w:r>
                                  <w:r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..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……….…</w:t>
                                  </w:r>
                                </w:p>
                                <w:p w:rsidR="00CF3BF4" w:rsidRPr="000E1BD4" w:rsidRDefault="00CF3BF4" w:rsidP="00CF3BF4">
                                  <w:pPr>
                                    <w:spacing w:after="0" w:line="240" w:lineRule="auto"/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 xml:space="preserve">Product </w:t>
                                  </w:r>
                                  <w:proofErr w:type="gramStart"/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 xml:space="preserve">Code </w:t>
                                  </w:r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 xml:space="preserve"> …</w:t>
                                  </w:r>
                                  <w:proofErr w:type="gramEnd"/>
                                  <w:r w:rsidRPr="000E1BD4">
                                    <w:rPr>
                                      <w:rFonts w:ascii="TH SarabunTHAI" w:hAnsi="TH SarabunTHAI" w:cs="TH SarabunTHAI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…………………………………………………………………..…</w:t>
                                  </w:r>
                                </w:p>
                                <w:p w:rsidR="00CF3BF4" w:rsidRPr="00D154DD" w:rsidRDefault="00CF3BF4" w:rsidP="00CF3BF4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-.15pt;width:172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">
                      <v:textbox>
                        <w:txbxContent>
                          <w:p w:rsidR="00CF3BF4" w:rsidRPr="000E1BD4" w:rsidRDefault="00CF3BF4" w:rsidP="00CF3BF4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เลขที่อ้างอิง 1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…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………………………………………………………………….</w:t>
                            </w:r>
                          </w:p>
                          <w:p w:rsidR="00CF3BF4" w:rsidRDefault="00CF3BF4" w:rsidP="00CF3BF4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0E1BD4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 xml:space="preserve">เลขที่อ้างอิง 2 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..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……….…</w:t>
                            </w:r>
                          </w:p>
                          <w:p w:rsidR="00CF3BF4" w:rsidRPr="000E1BD4" w:rsidRDefault="00CF3BF4" w:rsidP="00CF3BF4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Product </w:t>
                            </w:r>
                            <w:proofErr w:type="gramStart"/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Code </w:t>
                            </w:r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Pr="000E1BD4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16"/>
                                <w:szCs w:val="20"/>
                              </w:rPr>
                              <w:t>…………………………………………………………………..…</w:t>
                            </w:r>
                          </w:p>
                          <w:p w:rsidR="00CF3BF4" w:rsidRPr="00D154DD" w:rsidRDefault="00CF3BF4" w:rsidP="00CF3BF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BF4" w:rsidRDefault="00CF3BF4" w:rsidP="00D27F4E">
            <w:pPr>
              <w:rPr>
                <w:rFonts w:ascii="TH SarabunIT๙" w:hAnsi="TH SarabunIT๙" w:cs="TH SarabunIT๙"/>
              </w:rPr>
            </w:pPr>
          </w:p>
          <w:p w:rsidR="00CF3BF4" w:rsidRPr="00702FA6" w:rsidRDefault="00CF3BF4" w:rsidP="00D27F4E">
            <w:pPr>
              <w:rPr>
                <w:rFonts w:ascii="TH SarabunIT๙" w:hAnsi="TH SarabunIT๙" w:cs="TH SarabunIT๙"/>
              </w:rPr>
            </w:pPr>
          </w:p>
        </w:tc>
      </w:tr>
    </w:tbl>
    <w:p w:rsidR="00496973" w:rsidRPr="00702FA6" w:rsidRDefault="00496973" w:rsidP="0027282B">
      <w:pPr>
        <w:ind w:firstLine="720"/>
        <w:rPr>
          <w:rFonts w:ascii="TH SarabunIT๙" w:hAnsi="TH SarabunIT๙" w:cs="TH SarabunIT๙"/>
        </w:rPr>
      </w:pPr>
    </w:p>
    <w:sectPr w:rsidR="00496973" w:rsidRPr="00702FA6" w:rsidSect="0091318B">
      <w:pgSz w:w="11906" w:h="16838"/>
      <w:pgMar w:top="284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8C" w:rsidRDefault="0006128C" w:rsidP="009F77F2">
      <w:pPr>
        <w:spacing w:after="0" w:line="240" w:lineRule="auto"/>
      </w:pPr>
      <w:r>
        <w:separator/>
      </w:r>
    </w:p>
  </w:endnote>
  <w:endnote w:type="continuationSeparator" w:id="0">
    <w:p w:rsidR="0006128C" w:rsidRDefault="0006128C" w:rsidP="009F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8C" w:rsidRDefault="0006128C" w:rsidP="009F77F2">
      <w:pPr>
        <w:spacing w:after="0" w:line="240" w:lineRule="auto"/>
      </w:pPr>
      <w:r>
        <w:separator/>
      </w:r>
    </w:p>
  </w:footnote>
  <w:footnote w:type="continuationSeparator" w:id="0">
    <w:p w:rsidR="0006128C" w:rsidRDefault="0006128C" w:rsidP="009F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D46"/>
    <w:multiLevelType w:val="hybridMultilevel"/>
    <w:tmpl w:val="A3021BD0"/>
    <w:lvl w:ilvl="0" w:tplc="8460BE72">
      <w:start w:val="5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9"/>
    <w:rsid w:val="00012019"/>
    <w:rsid w:val="0001768E"/>
    <w:rsid w:val="000268C2"/>
    <w:rsid w:val="00030AC9"/>
    <w:rsid w:val="00046533"/>
    <w:rsid w:val="00060343"/>
    <w:rsid w:val="00061053"/>
    <w:rsid w:val="0006128C"/>
    <w:rsid w:val="0007121A"/>
    <w:rsid w:val="000865FB"/>
    <w:rsid w:val="00086FB0"/>
    <w:rsid w:val="000945A9"/>
    <w:rsid w:val="0009675C"/>
    <w:rsid w:val="000C5B55"/>
    <w:rsid w:val="000D1BD3"/>
    <w:rsid w:val="000E6972"/>
    <w:rsid w:val="000E7CC2"/>
    <w:rsid w:val="00100E6D"/>
    <w:rsid w:val="00105D11"/>
    <w:rsid w:val="00123EF1"/>
    <w:rsid w:val="00132BCA"/>
    <w:rsid w:val="001419AA"/>
    <w:rsid w:val="00145B5A"/>
    <w:rsid w:val="001637AC"/>
    <w:rsid w:val="001643DD"/>
    <w:rsid w:val="0018035F"/>
    <w:rsid w:val="00187C36"/>
    <w:rsid w:val="00195ACB"/>
    <w:rsid w:val="001B58B4"/>
    <w:rsid w:val="001C0B9B"/>
    <w:rsid w:val="001F745E"/>
    <w:rsid w:val="0020554F"/>
    <w:rsid w:val="00207352"/>
    <w:rsid w:val="00210F65"/>
    <w:rsid w:val="00215EA4"/>
    <w:rsid w:val="002341D0"/>
    <w:rsid w:val="0023617E"/>
    <w:rsid w:val="00236195"/>
    <w:rsid w:val="002546E6"/>
    <w:rsid w:val="00267556"/>
    <w:rsid w:val="0027282B"/>
    <w:rsid w:val="0028305F"/>
    <w:rsid w:val="00290E7D"/>
    <w:rsid w:val="0029439E"/>
    <w:rsid w:val="00296B11"/>
    <w:rsid w:val="002A4ACF"/>
    <w:rsid w:val="002B3C5D"/>
    <w:rsid w:val="002C057F"/>
    <w:rsid w:val="002C36BD"/>
    <w:rsid w:val="002D243E"/>
    <w:rsid w:val="002D77E5"/>
    <w:rsid w:val="002E64F8"/>
    <w:rsid w:val="002E779F"/>
    <w:rsid w:val="00301230"/>
    <w:rsid w:val="0031562A"/>
    <w:rsid w:val="00336850"/>
    <w:rsid w:val="00351C08"/>
    <w:rsid w:val="0037207B"/>
    <w:rsid w:val="003816C7"/>
    <w:rsid w:val="00385BF0"/>
    <w:rsid w:val="0039754A"/>
    <w:rsid w:val="003A7163"/>
    <w:rsid w:val="003C61B8"/>
    <w:rsid w:val="003D0A14"/>
    <w:rsid w:val="003D0BC5"/>
    <w:rsid w:val="003E735F"/>
    <w:rsid w:val="003F6A9A"/>
    <w:rsid w:val="003F73CB"/>
    <w:rsid w:val="00426F68"/>
    <w:rsid w:val="00436AC2"/>
    <w:rsid w:val="00447A04"/>
    <w:rsid w:val="00454407"/>
    <w:rsid w:val="004658FF"/>
    <w:rsid w:val="00496973"/>
    <w:rsid w:val="004B072A"/>
    <w:rsid w:val="004B50D9"/>
    <w:rsid w:val="004C0BDB"/>
    <w:rsid w:val="004D0D7E"/>
    <w:rsid w:val="004E4832"/>
    <w:rsid w:val="004F1805"/>
    <w:rsid w:val="0050642F"/>
    <w:rsid w:val="00532A76"/>
    <w:rsid w:val="005514D8"/>
    <w:rsid w:val="00565E6E"/>
    <w:rsid w:val="005706D0"/>
    <w:rsid w:val="005743E4"/>
    <w:rsid w:val="00581D34"/>
    <w:rsid w:val="00585616"/>
    <w:rsid w:val="00585823"/>
    <w:rsid w:val="005A2577"/>
    <w:rsid w:val="005A27D7"/>
    <w:rsid w:val="005B34D8"/>
    <w:rsid w:val="005C08EC"/>
    <w:rsid w:val="005C537D"/>
    <w:rsid w:val="005D1C0E"/>
    <w:rsid w:val="005F7383"/>
    <w:rsid w:val="00622FC9"/>
    <w:rsid w:val="00623CFC"/>
    <w:rsid w:val="00696827"/>
    <w:rsid w:val="006A2F29"/>
    <w:rsid w:val="006A591B"/>
    <w:rsid w:val="006A74FA"/>
    <w:rsid w:val="006B0FB0"/>
    <w:rsid w:val="006D4509"/>
    <w:rsid w:val="006E6014"/>
    <w:rsid w:val="006F4C98"/>
    <w:rsid w:val="006F5095"/>
    <w:rsid w:val="00702FA6"/>
    <w:rsid w:val="007206EB"/>
    <w:rsid w:val="007402F3"/>
    <w:rsid w:val="00742521"/>
    <w:rsid w:val="00780C54"/>
    <w:rsid w:val="00787742"/>
    <w:rsid w:val="00795C86"/>
    <w:rsid w:val="007A16CA"/>
    <w:rsid w:val="007A1BC8"/>
    <w:rsid w:val="007B3E5F"/>
    <w:rsid w:val="007B5305"/>
    <w:rsid w:val="007D0423"/>
    <w:rsid w:val="007D21D2"/>
    <w:rsid w:val="007D65BC"/>
    <w:rsid w:val="007F059F"/>
    <w:rsid w:val="00804712"/>
    <w:rsid w:val="0081510B"/>
    <w:rsid w:val="00817A98"/>
    <w:rsid w:val="00826854"/>
    <w:rsid w:val="008342BC"/>
    <w:rsid w:val="008375C5"/>
    <w:rsid w:val="00841179"/>
    <w:rsid w:val="008533FB"/>
    <w:rsid w:val="008640FE"/>
    <w:rsid w:val="00864C2F"/>
    <w:rsid w:val="00874B4C"/>
    <w:rsid w:val="008761CD"/>
    <w:rsid w:val="00877EA5"/>
    <w:rsid w:val="008A7FA3"/>
    <w:rsid w:val="008B158D"/>
    <w:rsid w:val="008B5AFC"/>
    <w:rsid w:val="008C6C3F"/>
    <w:rsid w:val="008D2C19"/>
    <w:rsid w:val="008D7920"/>
    <w:rsid w:val="008E3A3C"/>
    <w:rsid w:val="00900726"/>
    <w:rsid w:val="00900B9D"/>
    <w:rsid w:val="0091318B"/>
    <w:rsid w:val="00915CE8"/>
    <w:rsid w:val="00925827"/>
    <w:rsid w:val="009401E0"/>
    <w:rsid w:val="00953483"/>
    <w:rsid w:val="00957AF5"/>
    <w:rsid w:val="00962F88"/>
    <w:rsid w:val="009719FA"/>
    <w:rsid w:val="00974DCB"/>
    <w:rsid w:val="00981616"/>
    <w:rsid w:val="00992292"/>
    <w:rsid w:val="009A1FD5"/>
    <w:rsid w:val="009B140D"/>
    <w:rsid w:val="009B4815"/>
    <w:rsid w:val="009E0434"/>
    <w:rsid w:val="009F1DC9"/>
    <w:rsid w:val="009F77F2"/>
    <w:rsid w:val="00A32C80"/>
    <w:rsid w:val="00A70991"/>
    <w:rsid w:val="00A70FFA"/>
    <w:rsid w:val="00A73A21"/>
    <w:rsid w:val="00A81BE2"/>
    <w:rsid w:val="00A966EA"/>
    <w:rsid w:val="00AC4264"/>
    <w:rsid w:val="00AC43FD"/>
    <w:rsid w:val="00AE0A07"/>
    <w:rsid w:val="00AF503A"/>
    <w:rsid w:val="00B16992"/>
    <w:rsid w:val="00B36737"/>
    <w:rsid w:val="00B46560"/>
    <w:rsid w:val="00B51D3D"/>
    <w:rsid w:val="00B65FFD"/>
    <w:rsid w:val="00B754D2"/>
    <w:rsid w:val="00B80332"/>
    <w:rsid w:val="00B872B3"/>
    <w:rsid w:val="00B949E9"/>
    <w:rsid w:val="00BA09FB"/>
    <w:rsid w:val="00BA37CE"/>
    <w:rsid w:val="00BC1334"/>
    <w:rsid w:val="00BD4241"/>
    <w:rsid w:val="00BE4C5E"/>
    <w:rsid w:val="00C13A3E"/>
    <w:rsid w:val="00C554A6"/>
    <w:rsid w:val="00C67445"/>
    <w:rsid w:val="00C74090"/>
    <w:rsid w:val="00C83D4F"/>
    <w:rsid w:val="00C95634"/>
    <w:rsid w:val="00CA1569"/>
    <w:rsid w:val="00CA52FD"/>
    <w:rsid w:val="00CB3718"/>
    <w:rsid w:val="00CB5743"/>
    <w:rsid w:val="00CD1148"/>
    <w:rsid w:val="00CD4074"/>
    <w:rsid w:val="00CD7A4A"/>
    <w:rsid w:val="00CE6AAE"/>
    <w:rsid w:val="00CF3BF4"/>
    <w:rsid w:val="00D11C76"/>
    <w:rsid w:val="00D11D1A"/>
    <w:rsid w:val="00D13F35"/>
    <w:rsid w:val="00D154DD"/>
    <w:rsid w:val="00D22CB8"/>
    <w:rsid w:val="00D24EAF"/>
    <w:rsid w:val="00D2759D"/>
    <w:rsid w:val="00D46B68"/>
    <w:rsid w:val="00D46EDC"/>
    <w:rsid w:val="00D5557D"/>
    <w:rsid w:val="00D667E5"/>
    <w:rsid w:val="00DB25D4"/>
    <w:rsid w:val="00DB3633"/>
    <w:rsid w:val="00DD1143"/>
    <w:rsid w:val="00DD20C9"/>
    <w:rsid w:val="00DD3048"/>
    <w:rsid w:val="00DD3F7B"/>
    <w:rsid w:val="00DD52F6"/>
    <w:rsid w:val="00DE050B"/>
    <w:rsid w:val="00DF460D"/>
    <w:rsid w:val="00E002FC"/>
    <w:rsid w:val="00E103FE"/>
    <w:rsid w:val="00E124F2"/>
    <w:rsid w:val="00E2278C"/>
    <w:rsid w:val="00E67B16"/>
    <w:rsid w:val="00E710C5"/>
    <w:rsid w:val="00EC4BE7"/>
    <w:rsid w:val="00EE2542"/>
    <w:rsid w:val="00EE6509"/>
    <w:rsid w:val="00EF671C"/>
    <w:rsid w:val="00F11F80"/>
    <w:rsid w:val="00F15803"/>
    <w:rsid w:val="00F177B2"/>
    <w:rsid w:val="00F42D49"/>
    <w:rsid w:val="00F473EC"/>
    <w:rsid w:val="00F72C29"/>
    <w:rsid w:val="00F80730"/>
    <w:rsid w:val="00F91C69"/>
    <w:rsid w:val="00FB6495"/>
    <w:rsid w:val="00FB71FE"/>
    <w:rsid w:val="00FE6C2C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20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20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201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F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F77F2"/>
  </w:style>
  <w:style w:type="paragraph" w:styleId="a9">
    <w:name w:val="footer"/>
    <w:basedOn w:val="a"/>
    <w:link w:val="aa"/>
    <w:uiPriority w:val="99"/>
    <w:unhideWhenUsed/>
    <w:rsid w:val="009F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F77F2"/>
  </w:style>
  <w:style w:type="paragraph" w:styleId="ab">
    <w:name w:val="List Paragraph"/>
    <w:basedOn w:val="a"/>
    <w:uiPriority w:val="34"/>
    <w:qFormat/>
    <w:rsid w:val="004B5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20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20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201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F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F77F2"/>
  </w:style>
  <w:style w:type="paragraph" w:styleId="a9">
    <w:name w:val="footer"/>
    <w:basedOn w:val="a"/>
    <w:link w:val="aa"/>
    <w:uiPriority w:val="99"/>
    <w:unhideWhenUsed/>
    <w:rsid w:val="009F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F77F2"/>
  </w:style>
  <w:style w:type="paragraph" w:styleId="ab">
    <w:name w:val="List Paragraph"/>
    <w:basedOn w:val="a"/>
    <w:uiPriority w:val="34"/>
    <w:qFormat/>
    <w:rsid w:val="004B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DE43-A9B7-4BFC-BFCC-306B8BE6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9DLK92S</dc:creator>
  <cp:lastModifiedBy>9DLK92S</cp:lastModifiedBy>
  <cp:revision>21</cp:revision>
  <cp:lastPrinted>2016-11-10T03:21:00Z</cp:lastPrinted>
  <dcterms:created xsi:type="dcterms:W3CDTF">2016-11-02T04:23:00Z</dcterms:created>
  <dcterms:modified xsi:type="dcterms:W3CDTF">2016-11-10T03:26:00Z</dcterms:modified>
</cp:coreProperties>
</file>